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A0F931" w14:textId="77777777" w:rsidR="009F4C53" w:rsidRPr="00872C4A" w:rsidRDefault="009F4C53" w:rsidP="00872C4A">
      <w:pPr>
        <w:spacing w:line="276" w:lineRule="auto"/>
        <w:jc w:val="center"/>
        <w:rPr>
          <w:rFonts w:ascii="Arial" w:hAnsi="Arial" w:cs="Arial"/>
          <w:spacing w:val="38"/>
          <w:sz w:val="22"/>
          <w:szCs w:val="22"/>
        </w:rPr>
      </w:pPr>
      <w:r w:rsidRPr="00872C4A">
        <w:rPr>
          <w:rFonts w:ascii="Arial" w:hAnsi="Arial" w:cs="Arial"/>
          <w:spacing w:val="38"/>
          <w:sz w:val="22"/>
          <w:szCs w:val="22"/>
        </w:rPr>
        <w:t>UMOWA NR IF.</w:t>
      </w:r>
    </w:p>
    <w:p w14:paraId="7B84AF7A" w14:textId="3942EE0C" w:rsidR="009F4C53" w:rsidRPr="00872C4A" w:rsidRDefault="00872C4A" w:rsidP="00872C4A">
      <w:pPr>
        <w:pStyle w:val="Tekstpodstawowy"/>
        <w:spacing w:before="120" w:line="276" w:lineRule="auto"/>
        <w:rPr>
          <w:rFonts w:ascii="Arial" w:hAnsi="Arial" w:cs="Arial"/>
          <w:sz w:val="22"/>
          <w:szCs w:val="22"/>
        </w:rPr>
      </w:pPr>
      <w:r w:rsidRPr="00872C4A">
        <w:rPr>
          <w:rFonts w:ascii="Arial" w:hAnsi="Arial" w:cs="Arial"/>
          <w:sz w:val="22"/>
          <w:szCs w:val="22"/>
        </w:rPr>
        <w:t xml:space="preserve">Zawarta w </w:t>
      </w:r>
      <w:proofErr w:type="gramStart"/>
      <w:r w:rsidRPr="00872C4A">
        <w:rPr>
          <w:rFonts w:ascii="Arial" w:hAnsi="Arial" w:cs="Arial"/>
          <w:sz w:val="22"/>
          <w:szCs w:val="22"/>
        </w:rPr>
        <w:t>dniu   2026</w:t>
      </w:r>
      <w:r w:rsidR="009F4C53" w:rsidRPr="00872C4A">
        <w:rPr>
          <w:rFonts w:ascii="Arial" w:hAnsi="Arial" w:cs="Arial"/>
          <w:sz w:val="22"/>
          <w:szCs w:val="22"/>
        </w:rPr>
        <w:t xml:space="preserve"> r</w:t>
      </w:r>
      <w:proofErr w:type="gramEnd"/>
      <w:r w:rsidR="009F4C53" w:rsidRPr="00872C4A">
        <w:rPr>
          <w:rFonts w:ascii="Arial" w:hAnsi="Arial" w:cs="Arial"/>
          <w:sz w:val="22"/>
          <w:szCs w:val="22"/>
        </w:rPr>
        <w:t>. w Siemiatyczach pomiędzy:</w:t>
      </w:r>
    </w:p>
    <w:p w14:paraId="2C4CE3FE" w14:textId="77777777" w:rsidR="009F4C53" w:rsidRPr="00872C4A" w:rsidRDefault="009F4C53" w:rsidP="00872C4A">
      <w:pPr>
        <w:tabs>
          <w:tab w:val="left" w:pos="540"/>
        </w:tabs>
        <w:spacing w:line="276" w:lineRule="auto"/>
        <w:jc w:val="both"/>
        <w:rPr>
          <w:rFonts w:ascii="Arial" w:hAnsi="Arial" w:cs="Arial"/>
          <w:sz w:val="22"/>
          <w:szCs w:val="22"/>
        </w:rPr>
      </w:pPr>
      <w:r w:rsidRPr="00872C4A">
        <w:rPr>
          <w:rFonts w:ascii="Arial" w:hAnsi="Arial" w:cs="Arial"/>
          <w:b/>
          <w:sz w:val="22"/>
          <w:szCs w:val="22"/>
        </w:rPr>
        <w:t xml:space="preserve">MIASTEM SIEMIATYCZE </w:t>
      </w:r>
      <w:r w:rsidRPr="00872C4A">
        <w:rPr>
          <w:rFonts w:ascii="Arial" w:hAnsi="Arial" w:cs="Arial"/>
          <w:sz w:val="22"/>
          <w:szCs w:val="22"/>
        </w:rPr>
        <w:t xml:space="preserve">z siedzibą w Siemiatyczach, ul. Pałacowa 2, 17-300 Siemiatycze, </w:t>
      </w:r>
      <w:r w:rsidRPr="00872C4A">
        <w:rPr>
          <w:rFonts w:ascii="Arial" w:hAnsi="Arial" w:cs="Arial"/>
          <w:sz w:val="22"/>
          <w:szCs w:val="22"/>
        </w:rPr>
        <w:br/>
        <w:t xml:space="preserve">NIP: 544 15 37 192, REGON 050658953, </w:t>
      </w:r>
    </w:p>
    <w:p w14:paraId="1CD346BD" w14:textId="77777777" w:rsidR="009F4C53" w:rsidRPr="00872C4A" w:rsidRDefault="009F4C53" w:rsidP="00872C4A">
      <w:pPr>
        <w:tabs>
          <w:tab w:val="left" w:pos="540"/>
        </w:tabs>
        <w:spacing w:line="276" w:lineRule="auto"/>
        <w:jc w:val="both"/>
        <w:rPr>
          <w:rFonts w:ascii="Arial" w:hAnsi="Arial" w:cs="Arial"/>
          <w:sz w:val="22"/>
          <w:szCs w:val="22"/>
        </w:rPr>
      </w:pPr>
      <w:proofErr w:type="gramStart"/>
      <w:r w:rsidRPr="00872C4A">
        <w:rPr>
          <w:rFonts w:ascii="Arial" w:hAnsi="Arial" w:cs="Arial"/>
          <w:sz w:val="22"/>
          <w:szCs w:val="22"/>
        </w:rPr>
        <w:t>reprezentowanym</w:t>
      </w:r>
      <w:proofErr w:type="gramEnd"/>
      <w:r w:rsidRPr="00872C4A">
        <w:rPr>
          <w:rFonts w:ascii="Arial" w:hAnsi="Arial" w:cs="Arial"/>
          <w:sz w:val="22"/>
          <w:szCs w:val="22"/>
        </w:rPr>
        <w:t xml:space="preserve"> przez:</w:t>
      </w:r>
    </w:p>
    <w:p w14:paraId="704D94BA" w14:textId="77777777" w:rsidR="009F4C53" w:rsidRPr="00872C4A" w:rsidRDefault="009F4C53" w:rsidP="00872C4A">
      <w:pPr>
        <w:pStyle w:val="Tekstpodstawowy"/>
        <w:spacing w:line="276" w:lineRule="auto"/>
        <w:ind w:right="3677"/>
        <w:rPr>
          <w:rFonts w:ascii="Arial" w:hAnsi="Arial" w:cs="Arial"/>
          <w:sz w:val="22"/>
          <w:szCs w:val="22"/>
        </w:rPr>
      </w:pPr>
      <w:r w:rsidRPr="00872C4A">
        <w:rPr>
          <w:rFonts w:ascii="Arial" w:hAnsi="Arial" w:cs="Arial"/>
          <w:sz w:val="22"/>
          <w:szCs w:val="22"/>
        </w:rPr>
        <w:t xml:space="preserve">Burmistrza Miasta Siemiatycze – Piotra </w:t>
      </w:r>
      <w:proofErr w:type="spellStart"/>
      <w:r w:rsidRPr="00872C4A">
        <w:rPr>
          <w:rFonts w:ascii="Arial" w:hAnsi="Arial" w:cs="Arial"/>
          <w:sz w:val="22"/>
          <w:szCs w:val="22"/>
        </w:rPr>
        <w:t>Siniakowicza</w:t>
      </w:r>
      <w:proofErr w:type="spellEnd"/>
    </w:p>
    <w:p w14:paraId="6B4F9C21" w14:textId="77777777" w:rsidR="009F4C53" w:rsidRPr="00872C4A" w:rsidRDefault="009F4C53" w:rsidP="00872C4A">
      <w:pPr>
        <w:pStyle w:val="Tekstpodstawowy"/>
        <w:spacing w:line="276" w:lineRule="auto"/>
        <w:ind w:right="3677"/>
        <w:rPr>
          <w:rFonts w:ascii="Arial" w:hAnsi="Arial" w:cs="Arial"/>
          <w:sz w:val="22"/>
          <w:szCs w:val="22"/>
        </w:rPr>
      </w:pPr>
      <w:proofErr w:type="gramStart"/>
      <w:r w:rsidRPr="00872C4A">
        <w:rPr>
          <w:rFonts w:ascii="Arial" w:hAnsi="Arial" w:cs="Arial"/>
          <w:sz w:val="22"/>
          <w:szCs w:val="22"/>
        </w:rPr>
        <w:t>przy</w:t>
      </w:r>
      <w:proofErr w:type="gramEnd"/>
      <w:r w:rsidRPr="00872C4A">
        <w:rPr>
          <w:rFonts w:ascii="Arial" w:hAnsi="Arial" w:cs="Arial"/>
          <w:sz w:val="22"/>
          <w:szCs w:val="22"/>
        </w:rPr>
        <w:t xml:space="preserve"> kontrasygnacie:</w:t>
      </w:r>
    </w:p>
    <w:p w14:paraId="682581DE" w14:textId="77777777" w:rsidR="009F4C53" w:rsidRPr="00872C4A" w:rsidRDefault="009F4C53" w:rsidP="00872C4A">
      <w:pPr>
        <w:pStyle w:val="Tekstpodstawowy"/>
        <w:spacing w:line="276" w:lineRule="auto"/>
        <w:ind w:right="3677"/>
        <w:rPr>
          <w:rFonts w:ascii="Arial" w:hAnsi="Arial" w:cs="Arial"/>
          <w:sz w:val="22"/>
          <w:szCs w:val="22"/>
        </w:rPr>
      </w:pPr>
      <w:r w:rsidRPr="00872C4A">
        <w:rPr>
          <w:rFonts w:ascii="Arial" w:hAnsi="Arial" w:cs="Arial"/>
          <w:sz w:val="22"/>
          <w:szCs w:val="22"/>
        </w:rPr>
        <w:t xml:space="preserve">Skarbnika Miasta Siemiatycze – Elżbiety Boguszewskiej </w:t>
      </w:r>
    </w:p>
    <w:p w14:paraId="01F40070" w14:textId="77777777" w:rsidR="009F4C53" w:rsidRPr="00872C4A" w:rsidRDefault="009F4C53" w:rsidP="00872C4A">
      <w:pPr>
        <w:pStyle w:val="Tekstpodstawowy"/>
        <w:spacing w:line="276" w:lineRule="auto"/>
        <w:ind w:right="3677"/>
        <w:rPr>
          <w:rFonts w:ascii="Arial" w:hAnsi="Arial" w:cs="Arial"/>
          <w:sz w:val="22"/>
          <w:szCs w:val="22"/>
        </w:rPr>
      </w:pPr>
      <w:proofErr w:type="gramStart"/>
      <w:r w:rsidRPr="00872C4A">
        <w:rPr>
          <w:rFonts w:ascii="Arial" w:hAnsi="Arial" w:cs="Arial"/>
          <w:sz w:val="22"/>
          <w:szCs w:val="22"/>
        </w:rPr>
        <w:t>zwanym</w:t>
      </w:r>
      <w:proofErr w:type="gramEnd"/>
      <w:r w:rsidRPr="00872C4A">
        <w:rPr>
          <w:rFonts w:ascii="Arial" w:hAnsi="Arial" w:cs="Arial"/>
          <w:sz w:val="22"/>
          <w:szCs w:val="22"/>
        </w:rPr>
        <w:t xml:space="preserve"> dalej „ZAMAWIAJĄCYM”,</w:t>
      </w:r>
    </w:p>
    <w:p w14:paraId="08C1738D" w14:textId="77777777" w:rsidR="009F4C53" w:rsidRPr="00872C4A" w:rsidRDefault="009F4C53" w:rsidP="00872C4A">
      <w:pPr>
        <w:pStyle w:val="Tekstpodstawowy"/>
        <w:spacing w:line="276" w:lineRule="auto"/>
        <w:ind w:right="3677"/>
        <w:jc w:val="left"/>
        <w:rPr>
          <w:rFonts w:ascii="Arial" w:hAnsi="Arial" w:cs="Arial"/>
          <w:sz w:val="22"/>
          <w:szCs w:val="22"/>
        </w:rPr>
      </w:pPr>
      <w:proofErr w:type="gramStart"/>
      <w:r w:rsidRPr="00872C4A">
        <w:rPr>
          <w:rFonts w:ascii="Arial" w:hAnsi="Arial" w:cs="Arial"/>
          <w:sz w:val="22"/>
          <w:szCs w:val="22"/>
        </w:rPr>
        <w:t>a</w:t>
      </w:r>
      <w:proofErr w:type="gramEnd"/>
    </w:p>
    <w:p w14:paraId="007A97CF" w14:textId="530687A1" w:rsidR="009F4C53" w:rsidRPr="00872C4A" w:rsidRDefault="009F4C53" w:rsidP="00872C4A">
      <w:pPr>
        <w:spacing w:line="276" w:lineRule="auto"/>
        <w:jc w:val="both"/>
        <w:rPr>
          <w:rFonts w:ascii="Arial" w:hAnsi="Arial" w:cs="Arial"/>
          <w:bCs/>
          <w:sz w:val="22"/>
          <w:szCs w:val="22"/>
        </w:rPr>
      </w:pPr>
      <w:r w:rsidRPr="00872C4A">
        <w:rPr>
          <w:rFonts w:ascii="Arial" w:hAnsi="Arial" w:cs="Arial"/>
          <w:b/>
          <w:bCs/>
          <w:sz w:val="22"/>
          <w:szCs w:val="22"/>
        </w:rPr>
        <w:t>…………………………………………………………………………………………………………..</w:t>
      </w:r>
      <w:r w:rsidRPr="00872C4A">
        <w:rPr>
          <w:rFonts w:ascii="Arial" w:hAnsi="Arial" w:cs="Arial"/>
          <w:bCs/>
          <w:sz w:val="22"/>
          <w:szCs w:val="22"/>
        </w:rPr>
        <w:t xml:space="preserve"> z siedzibą w ………………………</w:t>
      </w:r>
      <w:r w:rsidR="00872C4A">
        <w:rPr>
          <w:rFonts w:ascii="Arial" w:hAnsi="Arial" w:cs="Arial"/>
          <w:bCs/>
          <w:sz w:val="22"/>
          <w:szCs w:val="22"/>
        </w:rPr>
        <w:t>………………………………………………………………………………</w:t>
      </w:r>
      <w:bookmarkStart w:id="0" w:name="_GoBack"/>
      <w:bookmarkEnd w:id="0"/>
    </w:p>
    <w:p w14:paraId="7A1E916A" w14:textId="77777777" w:rsidR="009F4C53" w:rsidRPr="00872C4A" w:rsidRDefault="009F4C53" w:rsidP="00872C4A">
      <w:pPr>
        <w:spacing w:line="276" w:lineRule="auto"/>
        <w:jc w:val="both"/>
        <w:rPr>
          <w:rFonts w:ascii="Arial" w:hAnsi="Arial" w:cs="Arial"/>
          <w:bCs/>
          <w:sz w:val="22"/>
          <w:szCs w:val="22"/>
        </w:rPr>
      </w:pPr>
      <w:proofErr w:type="gramStart"/>
      <w:r w:rsidRPr="00872C4A">
        <w:rPr>
          <w:rFonts w:ascii="Arial" w:hAnsi="Arial" w:cs="Arial"/>
          <w:bCs/>
          <w:sz w:val="22"/>
          <w:szCs w:val="22"/>
        </w:rPr>
        <w:t>zwaną</w:t>
      </w:r>
      <w:proofErr w:type="gramEnd"/>
      <w:r w:rsidRPr="00872C4A">
        <w:rPr>
          <w:rFonts w:ascii="Arial" w:hAnsi="Arial" w:cs="Arial"/>
          <w:bCs/>
          <w:sz w:val="22"/>
          <w:szCs w:val="22"/>
        </w:rPr>
        <w:t xml:space="preserve"> dalej: „WYKONAWCĄ”</w:t>
      </w:r>
    </w:p>
    <w:p w14:paraId="01BD8D6C" w14:textId="77777777" w:rsidR="009F4C53" w:rsidRPr="00872C4A" w:rsidRDefault="009F4C53" w:rsidP="00872C4A">
      <w:pPr>
        <w:shd w:val="clear" w:color="auto" w:fill="FFFFFF"/>
        <w:spacing w:before="120" w:line="276" w:lineRule="auto"/>
        <w:rPr>
          <w:rFonts w:ascii="Arial" w:hAnsi="Arial" w:cs="Arial"/>
          <w:sz w:val="22"/>
          <w:szCs w:val="22"/>
          <w:lang w:eastAsia="pl-PL"/>
        </w:rPr>
      </w:pPr>
      <w:proofErr w:type="gramStart"/>
      <w:r w:rsidRPr="00872C4A">
        <w:rPr>
          <w:rFonts w:ascii="Arial" w:hAnsi="Arial" w:cs="Arial"/>
          <w:sz w:val="22"/>
          <w:szCs w:val="22"/>
        </w:rPr>
        <w:t>wybranym</w:t>
      </w:r>
      <w:proofErr w:type="gramEnd"/>
      <w:r w:rsidRPr="00872C4A">
        <w:rPr>
          <w:rFonts w:ascii="Arial" w:hAnsi="Arial" w:cs="Arial"/>
          <w:sz w:val="22"/>
          <w:szCs w:val="22"/>
        </w:rPr>
        <w:t xml:space="preserve"> w trybie przepisów ustawy </w:t>
      </w:r>
      <w:r w:rsidRPr="00872C4A">
        <w:rPr>
          <w:rFonts w:ascii="Arial" w:hAnsi="Arial" w:cs="Arial"/>
          <w:sz w:val="22"/>
          <w:szCs w:val="22"/>
          <w:lang w:eastAsia="pl-PL"/>
        </w:rPr>
        <w:t>z dnia 11 września 2019 r. - Prawo zamówień publicznych (</w:t>
      </w:r>
      <w:proofErr w:type="spellStart"/>
      <w:r w:rsidRPr="00872C4A">
        <w:rPr>
          <w:rFonts w:ascii="Arial" w:hAnsi="Arial" w:cs="Arial"/>
          <w:sz w:val="22"/>
          <w:szCs w:val="22"/>
        </w:rPr>
        <w:t>t.j</w:t>
      </w:r>
      <w:proofErr w:type="spellEnd"/>
      <w:r w:rsidRPr="00872C4A">
        <w:rPr>
          <w:rFonts w:ascii="Arial" w:hAnsi="Arial" w:cs="Arial"/>
          <w:sz w:val="22"/>
          <w:szCs w:val="22"/>
        </w:rPr>
        <w:t>. Dz. U. z 2024 r. poz</w:t>
      </w:r>
      <w:proofErr w:type="gramStart"/>
      <w:r w:rsidRPr="00872C4A">
        <w:rPr>
          <w:rFonts w:ascii="Arial" w:hAnsi="Arial" w:cs="Arial"/>
          <w:sz w:val="22"/>
          <w:szCs w:val="22"/>
        </w:rPr>
        <w:t xml:space="preserve">. 1320).), </w:t>
      </w:r>
      <w:r w:rsidRPr="00872C4A">
        <w:rPr>
          <w:rFonts w:ascii="Arial" w:hAnsi="Arial" w:cs="Arial"/>
          <w:sz w:val="22"/>
          <w:szCs w:val="22"/>
          <w:lang w:eastAsia="pl-PL"/>
        </w:rPr>
        <w:t>dalej</w:t>
      </w:r>
      <w:proofErr w:type="gramEnd"/>
      <w:r w:rsidRPr="00872C4A">
        <w:rPr>
          <w:rFonts w:ascii="Arial" w:hAnsi="Arial" w:cs="Arial"/>
          <w:sz w:val="22"/>
          <w:szCs w:val="22"/>
          <w:lang w:eastAsia="pl-PL"/>
        </w:rPr>
        <w:t xml:space="preserve"> </w:t>
      </w:r>
      <w:proofErr w:type="spellStart"/>
      <w:r w:rsidRPr="00872C4A">
        <w:rPr>
          <w:rFonts w:ascii="Arial" w:hAnsi="Arial" w:cs="Arial"/>
          <w:sz w:val="22"/>
          <w:szCs w:val="22"/>
          <w:lang w:eastAsia="pl-PL"/>
        </w:rPr>
        <w:t>p.z.</w:t>
      </w:r>
      <w:proofErr w:type="gramStart"/>
      <w:r w:rsidRPr="00872C4A">
        <w:rPr>
          <w:rFonts w:ascii="Arial" w:hAnsi="Arial" w:cs="Arial"/>
          <w:sz w:val="22"/>
          <w:szCs w:val="22"/>
          <w:lang w:eastAsia="pl-PL"/>
        </w:rPr>
        <w:t>p</w:t>
      </w:r>
      <w:proofErr w:type="spellEnd"/>
      <w:proofErr w:type="gramEnd"/>
      <w:r w:rsidRPr="00872C4A">
        <w:rPr>
          <w:rFonts w:ascii="Arial" w:hAnsi="Arial" w:cs="Arial"/>
          <w:sz w:val="22"/>
          <w:szCs w:val="22"/>
          <w:lang w:eastAsia="pl-PL"/>
        </w:rPr>
        <w:t>. w ramach postępowania nr IF.</w:t>
      </w:r>
    </w:p>
    <w:p w14:paraId="5FE70E5F" w14:textId="77777777" w:rsidR="009F4C53" w:rsidRPr="00872C4A" w:rsidRDefault="009F4C53" w:rsidP="00872C4A">
      <w:pPr>
        <w:shd w:val="clear" w:color="auto" w:fill="FFFFFF"/>
        <w:spacing w:line="276" w:lineRule="auto"/>
        <w:rPr>
          <w:rFonts w:ascii="Arial" w:hAnsi="Arial" w:cs="Arial"/>
          <w:sz w:val="22"/>
          <w:szCs w:val="22"/>
        </w:rPr>
      </w:pPr>
      <w:r w:rsidRPr="00872C4A">
        <w:rPr>
          <w:rFonts w:ascii="Arial" w:hAnsi="Arial" w:cs="Arial"/>
          <w:sz w:val="22"/>
          <w:szCs w:val="22"/>
        </w:rPr>
        <w:t>Zwanymi w dalszej części umowy łącznie „STRONAMI”,</w:t>
      </w:r>
    </w:p>
    <w:p w14:paraId="3E1F3DD0" w14:textId="77777777" w:rsidR="009F4C53" w:rsidRPr="00872C4A" w:rsidRDefault="009F4C53" w:rsidP="00872C4A">
      <w:pPr>
        <w:shd w:val="clear" w:color="auto" w:fill="FFFFFF"/>
        <w:spacing w:line="276" w:lineRule="auto"/>
        <w:rPr>
          <w:rFonts w:ascii="Arial" w:hAnsi="Arial" w:cs="Arial"/>
          <w:sz w:val="22"/>
          <w:szCs w:val="22"/>
        </w:rPr>
      </w:pPr>
      <w:r w:rsidRPr="00872C4A">
        <w:rPr>
          <w:rFonts w:ascii="Arial" w:hAnsi="Arial" w:cs="Arial"/>
          <w:sz w:val="22"/>
          <w:szCs w:val="22"/>
          <w:lang w:eastAsia="pl-PL"/>
        </w:rPr>
        <w:t xml:space="preserve"> </w:t>
      </w:r>
      <w:proofErr w:type="gramStart"/>
      <w:r w:rsidRPr="00872C4A">
        <w:rPr>
          <w:rFonts w:ascii="Arial" w:hAnsi="Arial" w:cs="Arial"/>
          <w:sz w:val="22"/>
          <w:szCs w:val="22"/>
        </w:rPr>
        <w:t>o</w:t>
      </w:r>
      <w:proofErr w:type="gramEnd"/>
      <w:r w:rsidRPr="00872C4A">
        <w:rPr>
          <w:rFonts w:ascii="Arial" w:hAnsi="Arial" w:cs="Arial"/>
          <w:sz w:val="22"/>
          <w:szCs w:val="22"/>
        </w:rPr>
        <w:t xml:space="preserve"> następującej treści:</w:t>
      </w:r>
    </w:p>
    <w:p w14:paraId="4F93233D" w14:textId="77777777" w:rsidR="009F4C53" w:rsidRPr="00872C4A" w:rsidRDefault="009F4C53" w:rsidP="00872C4A">
      <w:pPr>
        <w:shd w:val="clear" w:color="auto" w:fill="FFFFFF"/>
        <w:spacing w:line="276" w:lineRule="auto"/>
        <w:rPr>
          <w:rFonts w:ascii="Arial" w:hAnsi="Arial" w:cs="Arial"/>
          <w:sz w:val="22"/>
          <w:szCs w:val="22"/>
        </w:rPr>
      </w:pPr>
    </w:p>
    <w:p w14:paraId="5ABBAA5C" w14:textId="77777777" w:rsidR="009F4C53" w:rsidRPr="00872C4A" w:rsidRDefault="009F4C53" w:rsidP="00872C4A">
      <w:pPr>
        <w:pStyle w:val="Nagwek2"/>
        <w:spacing w:line="276" w:lineRule="auto"/>
        <w:ind w:right="-6"/>
        <w:rPr>
          <w:rFonts w:ascii="Arial" w:hAnsi="Arial" w:cs="Arial"/>
          <w:b/>
          <w:sz w:val="22"/>
          <w:szCs w:val="22"/>
        </w:rPr>
      </w:pPr>
      <w:r w:rsidRPr="00872C4A">
        <w:rPr>
          <w:rFonts w:ascii="Arial" w:hAnsi="Arial" w:cs="Arial"/>
          <w:b/>
          <w:sz w:val="22"/>
          <w:szCs w:val="22"/>
        </w:rPr>
        <w:t>§ 1</w:t>
      </w:r>
    </w:p>
    <w:p w14:paraId="6C836509" w14:textId="77777777" w:rsidR="009F4C53" w:rsidRPr="00872C4A" w:rsidRDefault="009F4C53" w:rsidP="00872C4A">
      <w:pPr>
        <w:spacing w:line="276" w:lineRule="auto"/>
        <w:ind w:right="-6"/>
        <w:jc w:val="center"/>
        <w:rPr>
          <w:rFonts w:ascii="Arial" w:hAnsi="Arial" w:cs="Arial"/>
          <w:b/>
          <w:sz w:val="22"/>
          <w:szCs w:val="22"/>
        </w:rPr>
      </w:pPr>
      <w:r w:rsidRPr="00872C4A">
        <w:rPr>
          <w:rFonts w:ascii="Arial" w:hAnsi="Arial" w:cs="Arial"/>
          <w:b/>
          <w:sz w:val="22"/>
          <w:szCs w:val="22"/>
        </w:rPr>
        <w:t>PRZEDMIOT UMOWY</w:t>
      </w:r>
    </w:p>
    <w:p w14:paraId="07C7ED67" w14:textId="77777777" w:rsidR="00BE3843" w:rsidRPr="00872C4A" w:rsidRDefault="009F4C53" w:rsidP="00872C4A">
      <w:pPr>
        <w:keepLines/>
        <w:numPr>
          <w:ilvl w:val="0"/>
          <w:numId w:val="1"/>
        </w:numPr>
        <w:suppressAutoHyphens w:val="0"/>
        <w:spacing w:line="276" w:lineRule="auto"/>
        <w:jc w:val="both"/>
        <w:rPr>
          <w:rFonts w:ascii="Arial" w:hAnsi="Arial" w:cs="Arial"/>
          <w:kern w:val="0"/>
          <w:sz w:val="22"/>
          <w:szCs w:val="22"/>
          <w:lang w:eastAsia="pl-PL"/>
        </w:rPr>
      </w:pPr>
      <w:r w:rsidRPr="00872C4A">
        <w:rPr>
          <w:rFonts w:ascii="Arial" w:hAnsi="Arial" w:cs="Arial"/>
          <w:sz w:val="22"/>
          <w:szCs w:val="22"/>
        </w:rPr>
        <w:t xml:space="preserve">Zamawiający powierza, a Wykonawca przyjmuje do realizacji zamówienie publiczne pod nazwą: </w:t>
      </w:r>
      <w:r w:rsidR="00BE3843" w:rsidRPr="00872C4A">
        <w:rPr>
          <w:rFonts w:ascii="Arial" w:hAnsi="Arial" w:cs="Arial"/>
          <w:b/>
          <w:bCs/>
          <w:sz w:val="22"/>
          <w:szCs w:val="22"/>
        </w:rPr>
        <w:t>Przeprowadzenie prac konserwatorskich, restauratorskich i robót budowlanych przy zabytkowej dawnej Oranżerii będącej elementem Pałacu ks. Anny Jabłonowskiej.</w:t>
      </w:r>
    </w:p>
    <w:p w14:paraId="1BEB47E2" w14:textId="77777777" w:rsidR="009F4C53" w:rsidRPr="00872C4A" w:rsidRDefault="009F4C53" w:rsidP="00872C4A">
      <w:pPr>
        <w:keepLines/>
        <w:numPr>
          <w:ilvl w:val="0"/>
          <w:numId w:val="1"/>
        </w:numPr>
        <w:suppressAutoHyphens w:val="0"/>
        <w:spacing w:line="276" w:lineRule="auto"/>
        <w:jc w:val="both"/>
        <w:rPr>
          <w:rFonts w:ascii="Arial" w:hAnsi="Arial" w:cs="Arial"/>
          <w:kern w:val="0"/>
          <w:sz w:val="22"/>
          <w:szCs w:val="22"/>
          <w:lang w:eastAsia="pl-PL"/>
        </w:rPr>
      </w:pPr>
      <w:r w:rsidRPr="00872C4A">
        <w:rPr>
          <w:rFonts w:ascii="Arial" w:hAnsi="Arial" w:cs="Arial"/>
          <w:sz w:val="22"/>
          <w:szCs w:val="22"/>
        </w:rPr>
        <w:t xml:space="preserve">Przedmiotem zamówienia </w:t>
      </w:r>
      <w:r w:rsidR="00BE3843" w:rsidRPr="00872C4A">
        <w:rPr>
          <w:rFonts w:ascii="Arial" w:hAnsi="Arial" w:cs="Arial"/>
          <w:sz w:val="22"/>
          <w:szCs w:val="22"/>
        </w:rPr>
        <w:t xml:space="preserve">obejmuje częściową termomodernizację i częściowy remontu budynku Oranżerii - pozostałości Zespołu Pałacowego Anny Jabłonowskiej w Siemiatyczach przy ulicy Leg. Piłsudskiego 1. Budynek zbudowany w XVIII – XIX wieku, przebudowany w XX w. </w:t>
      </w:r>
      <w:proofErr w:type="gramStart"/>
      <w:r w:rsidR="00BE3843" w:rsidRPr="00872C4A">
        <w:rPr>
          <w:rFonts w:ascii="Arial" w:hAnsi="Arial" w:cs="Arial"/>
          <w:sz w:val="22"/>
          <w:szCs w:val="22"/>
        </w:rPr>
        <w:t>na</w:t>
      </w:r>
      <w:proofErr w:type="gramEnd"/>
      <w:r w:rsidR="00BE3843" w:rsidRPr="00872C4A">
        <w:rPr>
          <w:rFonts w:ascii="Arial" w:hAnsi="Arial" w:cs="Arial"/>
          <w:sz w:val="22"/>
          <w:szCs w:val="22"/>
        </w:rPr>
        <w:t xml:space="preserve"> budynek mieszkalny. Układ na planie prostokąta, kondygnacje parter, piwniczna oraz poddasze. Murowany z cegły, tynkowany o układzie dwutraktowym. Decyzja w sprawie wpisania do rejestru zabytków – nr rej. Kl.-III-1/296/66. </w:t>
      </w:r>
      <w:proofErr w:type="gramStart"/>
      <w:r w:rsidR="00BE3843" w:rsidRPr="00872C4A">
        <w:rPr>
          <w:rFonts w:ascii="Arial" w:hAnsi="Arial" w:cs="Arial"/>
          <w:sz w:val="22"/>
          <w:szCs w:val="22"/>
        </w:rPr>
        <w:t>z</w:t>
      </w:r>
      <w:proofErr w:type="gramEnd"/>
      <w:r w:rsidR="00BE3843" w:rsidRPr="00872C4A">
        <w:rPr>
          <w:rFonts w:ascii="Arial" w:hAnsi="Arial" w:cs="Arial"/>
          <w:sz w:val="22"/>
          <w:szCs w:val="22"/>
        </w:rPr>
        <w:t xml:space="preserve"> dnia 19.11.1966 </w:t>
      </w:r>
      <w:proofErr w:type="gramStart"/>
      <w:r w:rsidR="00BE3843" w:rsidRPr="00872C4A">
        <w:rPr>
          <w:rFonts w:ascii="Arial" w:hAnsi="Arial" w:cs="Arial"/>
          <w:sz w:val="22"/>
          <w:szCs w:val="22"/>
        </w:rPr>
        <w:t>r</w:t>
      </w:r>
      <w:proofErr w:type="gramEnd"/>
      <w:r w:rsidR="00BE3843" w:rsidRPr="00872C4A">
        <w:rPr>
          <w:rFonts w:ascii="Arial" w:hAnsi="Arial" w:cs="Arial"/>
          <w:sz w:val="22"/>
          <w:szCs w:val="22"/>
        </w:rPr>
        <w:t xml:space="preserve">. </w:t>
      </w:r>
      <w:r w:rsidR="00BE3843" w:rsidRPr="00872C4A">
        <w:rPr>
          <w:rFonts w:ascii="Arial" w:eastAsia="Arial" w:hAnsi="Arial" w:cs="Arial"/>
          <w:bCs/>
          <w:sz w:val="22"/>
          <w:szCs w:val="22"/>
        </w:rPr>
        <w:t xml:space="preserve"> </w:t>
      </w:r>
    </w:p>
    <w:p w14:paraId="2C317D2C" w14:textId="77777777" w:rsidR="009F4C53" w:rsidRPr="00872C4A" w:rsidRDefault="00BE3843" w:rsidP="00872C4A">
      <w:pPr>
        <w:keepLines/>
        <w:numPr>
          <w:ilvl w:val="0"/>
          <w:numId w:val="1"/>
        </w:numPr>
        <w:suppressAutoHyphens w:val="0"/>
        <w:spacing w:line="276" w:lineRule="auto"/>
        <w:jc w:val="both"/>
        <w:rPr>
          <w:rFonts w:ascii="Arial" w:hAnsi="Arial" w:cs="Arial"/>
          <w:sz w:val="22"/>
          <w:szCs w:val="22"/>
        </w:rPr>
      </w:pPr>
      <w:r w:rsidRPr="00872C4A">
        <w:rPr>
          <w:rFonts w:ascii="Arial" w:hAnsi="Arial" w:cs="Arial"/>
          <w:sz w:val="22"/>
          <w:szCs w:val="22"/>
        </w:rPr>
        <w:t>Planowane</w:t>
      </w:r>
      <w:r w:rsidR="009F4C53" w:rsidRPr="00872C4A">
        <w:rPr>
          <w:rFonts w:ascii="Arial" w:hAnsi="Arial" w:cs="Arial"/>
          <w:sz w:val="22"/>
          <w:szCs w:val="22"/>
        </w:rPr>
        <w:t xml:space="preserve"> przedsięwzięcie będzie polegać w szczególności na:</w:t>
      </w:r>
    </w:p>
    <w:p w14:paraId="019BD32F" w14:textId="77777777" w:rsidR="009F4C53" w:rsidRPr="00872C4A" w:rsidRDefault="00EB14E7" w:rsidP="00872C4A">
      <w:pPr>
        <w:pStyle w:val="Akapitzlist"/>
        <w:keepLines/>
        <w:numPr>
          <w:ilvl w:val="0"/>
          <w:numId w:val="30"/>
        </w:numPr>
        <w:suppressAutoHyphens w:val="0"/>
        <w:spacing w:line="276" w:lineRule="auto"/>
        <w:jc w:val="both"/>
        <w:rPr>
          <w:rFonts w:ascii="Arial" w:hAnsi="Arial" w:cs="Arial"/>
          <w:sz w:val="22"/>
          <w:szCs w:val="22"/>
        </w:rPr>
      </w:pPr>
      <w:proofErr w:type="gramStart"/>
      <w:r w:rsidRPr="00872C4A">
        <w:rPr>
          <w:rFonts w:ascii="Arial" w:hAnsi="Arial" w:cs="Arial"/>
          <w:sz w:val="22"/>
          <w:szCs w:val="22"/>
        </w:rPr>
        <w:t>zaizolowaniu</w:t>
      </w:r>
      <w:proofErr w:type="gramEnd"/>
      <w:r w:rsidRPr="00872C4A">
        <w:rPr>
          <w:rFonts w:ascii="Arial" w:hAnsi="Arial" w:cs="Arial"/>
          <w:sz w:val="22"/>
          <w:szCs w:val="22"/>
        </w:rPr>
        <w:t xml:space="preserve"> i dociepleniu ścian fundamentowych;</w:t>
      </w:r>
    </w:p>
    <w:p w14:paraId="52016F84" w14:textId="77777777" w:rsidR="00EB14E7" w:rsidRPr="00872C4A" w:rsidRDefault="00EB14E7" w:rsidP="00872C4A">
      <w:pPr>
        <w:pStyle w:val="Akapitzlist"/>
        <w:keepLines/>
        <w:numPr>
          <w:ilvl w:val="0"/>
          <w:numId w:val="30"/>
        </w:numPr>
        <w:suppressAutoHyphens w:val="0"/>
        <w:spacing w:line="276" w:lineRule="auto"/>
        <w:jc w:val="both"/>
        <w:rPr>
          <w:rFonts w:ascii="Arial" w:hAnsi="Arial" w:cs="Arial"/>
          <w:sz w:val="22"/>
          <w:szCs w:val="22"/>
        </w:rPr>
      </w:pPr>
      <w:proofErr w:type="gramStart"/>
      <w:r w:rsidRPr="00872C4A">
        <w:rPr>
          <w:rFonts w:ascii="Arial" w:hAnsi="Arial" w:cs="Arial"/>
          <w:sz w:val="22"/>
          <w:szCs w:val="22"/>
        </w:rPr>
        <w:t>dociepleniu</w:t>
      </w:r>
      <w:proofErr w:type="gramEnd"/>
      <w:r w:rsidRPr="00872C4A">
        <w:rPr>
          <w:rFonts w:ascii="Arial" w:hAnsi="Arial" w:cs="Arial"/>
          <w:sz w:val="22"/>
          <w:szCs w:val="22"/>
        </w:rPr>
        <w:t xml:space="preserve"> cokołu wraz z obróbkami blacharskimi;</w:t>
      </w:r>
    </w:p>
    <w:p w14:paraId="1C1FF2B3" w14:textId="77777777" w:rsidR="00EB14E7" w:rsidRPr="00872C4A" w:rsidRDefault="00EB14E7" w:rsidP="00872C4A">
      <w:pPr>
        <w:pStyle w:val="Akapitzlist"/>
        <w:keepLines/>
        <w:numPr>
          <w:ilvl w:val="0"/>
          <w:numId w:val="30"/>
        </w:numPr>
        <w:suppressAutoHyphens w:val="0"/>
        <w:spacing w:line="276" w:lineRule="auto"/>
        <w:jc w:val="both"/>
        <w:rPr>
          <w:rFonts w:ascii="Arial" w:hAnsi="Arial" w:cs="Arial"/>
          <w:sz w:val="22"/>
          <w:szCs w:val="22"/>
        </w:rPr>
      </w:pPr>
      <w:proofErr w:type="gramStart"/>
      <w:r w:rsidRPr="00872C4A">
        <w:rPr>
          <w:rFonts w:ascii="Arial" w:hAnsi="Arial" w:cs="Arial"/>
          <w:sz w:val="22"/>
          <w:szCs w:val="22"/>
        </w:rPr>
        <w:t>remoncie</w:t>
      </w:r>
      <w:proofErr w:type="gramEnd"/>
      <w:r w:rsidRPr="00872C4A">
        <w:rPr>
          <w:rFonts w:ascii="Arial" w:hAnsi="Arial" w:cs="Arial"/>
          <w:sz w:val="22"/>
          <w:szCs w:val="22"/>
        </w:rPr>
        <w:t xml:space="preserve"> studzienek okien piwnicznych;</w:t>
      </w:r>
    </w:p>
    <w:p w14:paraId="10AE7082" w14:textId="77777777" w:rsidR="00EB14E7" w:rsidRPr="00872C4A" w:rsidRDefault="00EB14E7" w:rsidP="00872C4A">
      <w:pPr>
        <w:pStyle w:val="Akapitzlist"/>
        <w:keepLines/>
        <w:numPr>
          <w:ilvl w:val="0"/>
          <w:numId w:val="30"/>
        </w:numPr>
        <w:suppressAutoHyphens w:val="0"/>
        <w:spacing w:line="276" w:lineRule="auto"/>
        <w:jc w:val="both"/>
        <w:rPr>
          <w:rFonts w:ascii="Arial" w:hAnsi="Arial" w:cs="Arial"/>
          <w:sz w:val="22"/>
          <w:szCs w:val="22"/>
        </w:rPr>
      </w:pPr>
      <w:proofErr w:type="gramStart"/>
      <w:r w:rsidRPr="00872C4A">
        <w:rPr>
          <w:rFonts w:ascii="Arial" w:hAnsi="Arial" w:cs="Arial"/>
          <w:sz w:val="22"/>
          <w:szCs w:val="22"/>
        </w:rPr>
        <w:t>wykonaniu</w:t>
      </w:r>
      <w:proofErr w:type="gramEnd"/>
      <w:r w:rsidRPr="00872C4A">
        <w:rPr>
          <w:rFonts w:ascii="Arial" w:hAnsi="Arial" w:cs="Arial"/>
          <w:sz w:val="22"/>
          <w:szCs w:val="22"/>
        </w:rPr>
        <w:t xml:space="preserve"> opaski żwirowej;</w:t>
      </w:r>
    </w:p>
    <w:p w14:paraId="0F1ED68A" w14:textId="77777777" w:rsidR="00EB14E7" w:rsidRPr="00872C4A" w:rsidRDefault="00EB14E7" w:rsidP="00872C4A">
      <w:pPr>
        <w:pStyle w:val="Akapitzlist"/>
        <w:keepLines/>
        <w:numPr>
          <w:ilvl w:val="0"/>
          <w:numId w:val="30"/>
        </w:numPr>
        <w:suppressAutoHyphens w:val="0"/>
        <w:spacing w:line="276" w:lineRule="auto"/>
        <w:jc w:val="both"/>
        <w:rPr>
          <w:rFonts w:ascii="Arial" w:hAnsi="Arial" w:cs="Arial"/>
          <w:sz w:val="22"/>
          <w:szCs w:val="22"/>
        </w:rPr>
      </w:pPr>
      <w:proofErr w:type="gramStart"/>
      <w:r w:rsidRPr="00872C4A">
        <w:rPr>
          <w:rFonts w:ascii="Arial" w:hAnsi="Arial" w:cs="Arial"/>
          <w:sz w:val="22"/>
          <w:szCs w:val="22"/>
        </w:rPr>
        <w:t>wymianie</w:t>
      </w:r>
      <w:proofErr w:type="gramEnd"/>
      <w:r w:rsidRPr="00872C4A">
        <w:rPr>
          <w:rFonts w:ascii="Arial" w:hAnsi="Arial" w:cs="Arial"/>
          <w:sz w:val="22"/>
          <w:szCs w:val="22"/>
        </w:rPr>
        <w:t xml:space="preserve"> drzwi zewnętrznych;</w:t>
      </w:r>
    </w:p>
    <w:p w14:paraId="2D191F29" w14:textId="77777777" w:rsidR="00EB14E7" w:rsidRPr="00872C4A" w:rsidRDefault="00AF4184" w:rsidP="00872C4A">
      <w:pPr>
        <w:pStyle w:val="Akapitzlist"/>
        <w:keepLines/>
        <w:numPr>
          <w:ilvl w:val="0"/>
          <w:numId w:val="30"/>
        </w:numPr>
        <w:suppressAutoHyphens w:val="0"/>
        <w:spacing w:line="276" w:lineRule="auto"/>
        <w:jc w:val="both"/>
        <w:rPr>
          <w:rFonts w:ascii="Arial" w:hAnsi="Arial" w:cs="Arial"/>
          <w:sz w:val="22"/>
          <w:szCs w:val="22"/>
        </w:rPr>
      </w:pPr>
      <w:proofErr w:type="gramStart"/>
      <w:r w:rsidRPr="00872C4A">
        <w:rPr>
          <w:rFonts w:ascii="Arial" w:hAnsi="Arial" w:cs="Arial"/>
          <w:sz w:val="22"/>
          <w:szCs w:val="22"/>
        </w:rPr>
        <w:t>dociepleniu</w:t>
      </w:r>
      <w:proofErr w:type="gramEnd"/>
      <w:r w:rsidRPr="00872C4A">
        <w:rPr>
          <w:rFonts w:ascii="Arial" w:hAnsi="Arial" w:cs="Arial"/>
          <w:sz w:val="22"/>
          <w:szCs w:val="22"/>
        </w:rPr>
        <w:t xml:space="preserve"> poddasza;</w:t>
      </w:r>
    </w:p>
    <w:p w14:paraId="37CD361F" w14:textId="77777777" w:rsidR="00AF4184" w:rsidRPr="00872C4A" w:rsidRDefault="00AF4184" w:rsidP="00872C4A">
      <w:pPr>
        <w:pStyle w:val="Akapitzlist"/>
        <w:keepLines/>
        <w:numPr>
          <w:ilvl w:val="0"/>
          <w:numId w:val="30"/>
        </w:numPr>
        <w:suppressAutoHyphens w:val="0"/>
        <w:spacing w:line="276" w:lineRule="auto"/>
        <w:jc w:val="both"/>
        <w:rPr>
          <w:rFonts w:ascii="Arial" w:hAnsi="Arial" w:cs="Arial"/>
          <w:sz w:val="22"/>
          <w:szCs w:val="22"/>
        </w:rPr>
      </w:pPr>
      <w:proofErr w:type="gramStart"/>
      <w:r w:rsidRPr="00872C4A">
        <w:rPr>
          <w:rFonts w:ascii="Arial" w:hAnsi="Arial" w:cs="Arial"/>
          <w:sz w:val="22"/>
          <w:szCs w:val="22"/>
        </w:rPr>
        <w:t>wymianie</w:t>
      </w:r>
      <w:proofErr w:type="gramEnd"/>
      <w:r w:rsidRPr="00872C4A">
        <w:rPr>
          <w:rFonts w:ascii="Arial" w:hAnsi="Arial" w:cs="Arial"/>
          <w:sz w:val="22"/>
          <w:szCs w:val="22"/>
        </w:rPr>
        <w:t xml:space="preserve"> wykładziny na scenie oraz wykonanie kraty podłogowej w obrysie grzejników posadzkowych;</w:t>
      </w:r>
    </w:p>
    <w:p w14:paraId="56A20F03" w14:textId="77777777" w:rsidR="00AF4184" w:rsidRPr="00872C4A" w:rsidRDefault="00AF4184" w:rsidP="00872C4A">
      <w:pPr>
        <w:pStyle w:val="Akapitzlist"/>
        <w:keepLines/>
        <w:numPr>
          <w:ilvl w:val="0"/>
          <w:numId w:val="30"/>
        </w:numPr>
        <w:suppressAutoHyphens w:val="0"/>
        <w:spacing w:line="276" w:lineRule="auto"/>
        <w:jc w:val="both"/>
        <w:rPr>
          <w:rFonts w:ascii="Arial" w:hAnsi="Arial" w:cs="Arial"/>
          <w:sz w:val="22"/>
          <w:szCs w:val="22"/>
        </w:rPr>
      </w:pPr>
      <w:proofErr w:type="gramStart"/>
      <w:r w:rsidRPr="00872C4A">
        <w:rPr>
          <w:rFonts w:ascii="Arial" w:hAnsi="Arial" w:cs="Arial"/>
          <w:sz w:val="22"/>
          <w:szCs w:val="22"/>
        </w:rPr>
        <w:t>wymianie</w:t>
      </w:r>
      <w:proofErr w:type="gramEnd"/>
      <w:r w:rsidRPr="00872C4A">
        <w:rPr>
          <w:rFonts w:ascii="Arial" w:hAnsi="Arial" w:cs="Arial"/>
          <w:sz w:val="22"/>
          <w:szCs w:val="22"/>
        </w:rPr>
        <w:t xml:space="preserve"> grzejników c.</w:t>
      </w:r>
      <w:proofErr w:type="gramStart"/>
      <w:r w:rsidRPr="00872C4A">
        <w:rPr>
          <w:rFonts w:ascii="Arial" w:hAnsi="Arial" w:cs="Arial"/>
          <w:sz w:val="22"/>
          <w:szCs w:val="22"/>
        </w:rPr>
        <w:t>o</w:t>
      </w:r>
      <w:proofErr w:type="gramEnd"/>
      <w:r w:rsidRPr="00872C4A">
        <w:rPr>
          <w:rFonts w:ascii="Arial" w:hAnsi="Arial" w:cs="Arial"/>
          <w:sz w:val="22"/>
          <w:szCs w:val="22"/>
        </w:rPr>
        <w:t>.</w:t>
      </w:r>
    </w:p>
    <w:p w14:paraId="2226D86F" w14:textId="77777777" w:rsidR="00AF4184" w:rsidRPr="00872C4A" w:rsidRDefault="00AF4184" w:rsidP="00872C4A">
      <w:pPr>
        <w:pStyle w:val="Akapitzlist"/>
        <w:keepLines/>
        <w:numPr>
          <w:ilvl w:val="0"/>
          <w:numId w:val="30"/>
        </w:numPr>
        <w:suppressAutoHyphens w:val="0"/>
        <w:spacing w:line="276" w:lineRule="auto"/>
        <w:jc w:val="both"/>
        <w:rPr>
          <w:rFonts w:ascii="Arial" w:hAnsi="Arial" w:cs="Arial"/>
          <w:sz w:val="22"/>
          <w:szCs w:val="22"/>
        </w:rPr>
      </w:pPr>
      <w:proofErr w:type="gramStart"/>
      <w:r w:rsidRPr="00872C4A">
        <w:rPr>
          <w:rFonts w:ascii="Arial" w:hAnsi="Arial" w:cs="Arial"/>
          <w:sz w:val="22"/>
          <w:szCs w:val="22"/>
        </w:rPr>
        <w:t>wymianie</w:t>
      </w:r>
      <w:proofErr w:type="gramEnd"/>
      <w:r w:rsidRPr="00872C4A">
        <w:rPr>
          <w:rFonts w:ascii="Arial" w:hAnsi="Arial" w:cs="Arial"/>
          <w:sz w:val="22"/>
          <w:szCs w:val="22"/>
        </w:rPr>
        <w:t xml:space="preserve"> stolarki drzwiowej wewnętrznej</w:t>
      </w:r>
    </w:p>
    <w:p w14:paraId="4749D4D8" w14:textId="77777777" w:rsidR="009F4C53" w:rsidRPr="00872C4A" w:rsidRDefault="009F4C53" w:rsidP="00872C4A">
      <w:pPr>
        <w:keepLines/>
        <w:suppressAutoHyphens w:val="0"/>
        <w:spacing w:line="276" w:lineRule="auto"/>
        <w:ind w:left="1134"/>
        <w:jc w:val="both"/>
        <w:rPr>
          <w:rFonts w:ascii="Arial" w:hAnsi="Arial" w:cs="Arial"/>
          <w:sz w:val="22"/>
          <w:szCs w:val="22"/>
        </w:rPr>
      </w:pPr>
      <w:r w:rsidRPr="00872C4A">
        <w:rPr>
          <w:rFonts w:ascii="Arial" w:hAnsi="Arial" w:cs="Arial"/>
          <w:sz w:val="22"/>
          <w:szCs w:val="22"/>
        </w:rPr>
        <w:t>– towarzyszące prace remontowe pomieszczenia krat (odmalowanie, odnowienie elementów konstrukcji).</w:t>
      </w:r>
    </w:p>
    <w:p w14:paraId="767736FC" w14:textId="77777777" w:rsidR="009F4C53" w:rsidRPr="00872C4A" w:rsidRDefault="009F4C53" w:rsidP="00872C4A">
      <w:pPr>
        <w:pStyle w:val="Akapitzlist3"/>
        <w:numPr>
          <w:ilvl w:val="0"/>
          <w:numId w:val="1"/>
        </w:numPr>
        <w:tabs>
          <w:tab w:val="left" w:pos="460"/>
        </w:tabs>
        <w:spacing w:line="276" w:lineRule="auto"/>
        <w:jc w:val="left"/>
        <w:rPr>
          <w:rFonts w:ascii="Arial" w:hAnsi="Arial" w:cs="Arial"/>
        </w:rPr>
      </w:pPr>
      <w:r w:rsidRPr="00872C4A">
        <w:rPr>
          <w:rFonts w:ascii="Arial" w:hAnsi="Arial" w:cs="Arial"/>
        </w:rPr>
        <w:t xml:space="preserve">Przedmiot zamówienia należy wykonać zgodnie z:  </w:t>
      </w:r>
    </w:p>
    <w:p w14:paraId="56855D8D" w14:textId="77777777" w:rsidR="009F4C53" w:rsidRPr="00872C4A" w:rsidRDefault="009F4C53" w:rsidP="00872C4A">
      <w:pPr>
        <w:pStyle w:val="Akapitzlist"/>
        <w:widowControl w:val="0"/>
        <w:numPr>
          <w:ilvl w:val="1"/>
          <w:numId w:val="1"/>
        </w:numPr>
        <w:tabs>
          <w:tab w:val="left" w:pos="703"/>
        </w:tabs>
        <w:suppressAutoHyphens w:val="0"/>
        <w:spacing w:line="276" w:lineRule="auto"/>
        <w:jc w:val="both"/>
        <w:rPr>
          <w:rFonts w:ascii="Arial" w:hAnsi="Arial" w:cs="Arial"/>
          <w:sz w:val="22"/>
          <w:szCs w:val="22"/>
        </w:rPr>
      </w:pPr>
      <w:proofErr w:type="gramStart"/>
      <w:r w:rsidRPr="00872C4A">
        <w:rPr>
          <w:rFonts w:ascii="Arial" w:hAnsi="Arial" w:cs="Arial"/>
          <w:sz w:val="22"/>
          <w:szCs w:val="22"/>
        </w:rPr>
        <w:lastRenderedPageBreak/>
        <w:t>posiadaną</w:t>
      </w:r>
      <w:proofErr w:type="gramEnd"/>
      <w:r w:rsidRPr="00872C4A">
        <w:rPr>
          <w:rFonts w:ascii="Arial" w:hAnsi="Arial" w:cs="Arial"/>
          <w:sz w:val="22"/>
          <w:szCs w:val="22"/>
        </w:rPr>
        <w:t xml:space="preserve"> i udostępnioną w postępowaniu o udzielenie zamówienia publicznego przez Zamawiającego dokumentacją projektową, </w:t>
      </w:r>
    </w:p>
    <w:p w14:paraId="5562DBBD" w14:textId="77777777" w:rsidR="00AF4184" w:rsidRPr="00872C4A" w:rsidRDefault="00AF4184" w:rsidP="00872C4A">
      <w:pPr>
        <w:pStyle w:val="Akapitzlist"/>
        <w:widowControl w:val="0"/>
        <w:numPr>
          <w:ilvl w:val="1"/>
          <w:numId w:val="1"/>
        </w:numPr>
        <w:tabs>
          <w:tab w:val="left" w:pos="703"/>
        </w:tabs>
        <w:suppressAutoHyphens w:val="0"/>
        <w:spacing w:line="276" w:lineRule="auto"/>
        <w:jc w:val="both"/>
        <w:rPr>
          <w:rFonts w:ascii="Arial" w:hAnsi="Arial" w:cs="Arial"/>
          <w:sz w:val="22"/>
          <w:szCs w:val="22"/>
        </w:rPr>
      </w:pPr>
      <w:proofErr w:type="gramStart"/>
      <w:r w:rsidRPr="00872C4A">
        <w:rPr>
          <w:rFonts w:ascii="Arial" w:hAnsi="Arial" w:cs="Arial"/>
          <w:sz w:val="22"/>
          <w:szCs w:val="22"/>
        </w:rPr>
        <w:t>wytycznymi</w:t>
      </w:r>
      <w:proofErr w:type="gramEnd"/>
      <w:r w:rsidRPr="00872C4A">
        <w:rPr>
          <w:rFonts w:ascii="Arial" w:hAnsi="Arial" w:cs="Arial"/>
          <w:sz w:val="22"/>
          <w:szCs w:val="22"/>
        </w:rPr>
        <w:t xml:space="preserve"> konserwatora zabytków</w:t>
      </w:r>
      <w:r w:rsidR="000D53AD" w:rsidRPr="00872C4A">
        <w:rPr>
          <w:rFonts w:ascii="Arial" w:hAnsi="Arial" w:cs="Arial"/>
          <w:sz w:val="22"/>
          <w:szCs w:val="22"/>
        </w:rPr>
        <w:t>,</w:t>
      </w:r>
    </w:p>
    <w:p w14:paraId="4C94C29E" w14:textId="77777777" w:rsidR="009F4C53" w:rsidRPr="00872C4A" w:rsidRDefault="009F4C53" w:rsidP="00872C4A">
      <w:pPr>
        <w:pStyle w:val="Akapitzlist"/>
        <w:widowControl w:val="0"/>
        <w:numPr>
          <w:ilvl w:val="1"/>
          <w:numId w:val="1"/>
        </w:numPr>
        <w:tabs>
          <w:tab w:val="left" w:pos="703"/>
        </w:tabs>
        <w:suppressAutoHyphens w:val="0"/>
        <w:spacing w:line="276" w:lineRule="auto"/>
        <w:jc w:val="both"/>
        <w:rPr>
          <w:rFonts w:ascii="Arial" w:hAnsi="Arial" w:cs="Arial"/>
          <w:sz w:val="22"/>
          <w:szCs w:val="22"/>
        </w:rPr>
      </w:pPr>
      <w:proofErr w:type="gramStart"/>
      <w:r w:rsidRPr="00872C4A">
        <w:rPr>
          <w:rFonts w:ascii="Arial" w:hAnsi="Arial" w:cs="Arial"/>
          <w:sz w:val="22"/>
          <w:szCs w:val="22"/>
        </w:rPr>
        <w:t>zasadami</w:t>
      </w:r>
      <w:proofErr w:type="gramEnd"/>
      <w:r w:rsidRPr="00872C4A">
        <w:rPr>
          <w:rFonts w:ascii="Arial" w:hAnsi="Arial" w:cs="Arial"/>
          <w:sz w:val="22"/>
          <w:szCs w:val="22"/>
        </w:rPr>
        <w:t xml:space="preserve"> wiedzy technicznej i najlepszą praktyką inżynierską,</w:t>
      </w:r>
    </w:p>
    <w:p w14:paraId="01FB02E4" w14:textId="77777777" w:rsidR="009F4C53" w:rsidRPr="00872C4A" w:rsidRDefault="009F4C53" w:rsidP="00872C4A">
      <w:pPr>
        <w:pStyle w:val="Akapitzlist"/>
        <w:widowControl w:val="0"/>
        <w:numPr>
          <w:ilvl w:val="1"/>
          <w:numId w:val="1"/>
        </w:numPr>
        <w:tabs>
          <w:tab w:val="left" w:pos="703"/>
        </w:tabs>
        <w:suppressAutoHyphens w:val="0"/>
        <w:spacing w:line="276" w:lineRule="auto"/>
        <w:jc w:val="both"/>
        <w:rPr>
          <w:rFonts w:ascii="Arial" w:hAnsi="Arial" w:cs="Arial"/>
          <w:sz w:val="22"/>
          <w:szCs w:val="22"/>
        </w:rPr>
      </w:pPr>
      <w:proofErr w:type="gramStart"/>
      <w:r w:rsidRPr="00872C4A">
        <w:rPr>
          <w:rFonts w:ascii="Arial" w:hAnsi="Arial" w:cs="Arial"/>
          <w:sz w:val="22"/>
          <w:szCs w:val="22"/>
        </w:rPr>
        <w:t>obowiązującymi</w:t>
      </w:r>
      <w:proofErr w:type="gramEnd"/>
      <w:r w:rsidRPr="00872C4A">
        <w:rPr>
          <w:rFonts w:ascii="Arial" w:hAnsi="Arial" w:cs="Arial"/>
          <w:sz w:val="22"/>
          <w:szCs w:val="22"/>
        </w:rPr>
        <w:t xml:space="preserve"> w Polsce przepisami, w szczególności w zakresie prawa budowlanego, bezpieczeństwa i higieny pracy, ochrony przeciwpożarowej, ochrony środowiska oraz gospodarowania odpadami,</w:t>
      </w:r>
    </w:p>
    <w:p w14:paraId="15AA8FFD" w14:textId="77777777" w:rsidR="009F4C53" w:rsidRPr="00872C4A" w:rsidRDefault="009F4C53" w:rsidP="00872C4A">
      <w:pPr>
        <w:pStyle w:val="Akapitzlist"/>
        <w:widowControl w:val="0"/>
        <w:numPr>
          <w:ilvl w:val="1"/>
          <w:numId w:val="1"/>
        </w:numPr>
        <w:tabs>
          <w:tab w:val="left" w:pos="703"/>
        </w:tabs>
        <w:suppressAutoHyphens w:val="0"/>
        <w:spacing w:line="276" w:lineRule="auto"/>
        <w:jc w:val="both"/>
        <w:rPr>
          <w:rFonts w:ascii="Arial" w:hAnsi="Arial" w:cs="Arial"/>
          <w:sz w:val="22"/>
          <w:szCs w:val="22"/>
        </w:rPr>
      </w:pPr>
      <w:proofErr w:type="gramStart"/>
      <w:r w:rsidRPr="00872C4A">
        <w:rPr>
          <w:rFonts w:ascii="Arial" w:hAnsi="Arial" w:cs="Arial"/>
          <w:sz w:val="22"/>
          <w:szCs w:val="22"/>
        </w:rPr>
        <w:t>wymaganiami</w:t>
      </w:r>
      <w:proofErr w:type="gramEnd"/>
      <w:r w:rsidRPr="00872C4A">
        <w:rPr>
          <w:rFonts w:ascii="Arial" w:hAnsi="Arial" w:cs="Arial"/>
          <w:sz w:val="22"/>
          <w:szCs w:val="22"/>
        </w:rPr>
        <w:t xml:space="preserve"> odpowiednich organów w Polsce, ewentualnymi decyzjami administracyjnymi, uzgodnieniami dotyczącymi przedmiotu zamówienia,</w:t>
      </w:r>
    </w:p>
    <w:p w14:paraId="4B62A85D" w14:textId="77777777" w:rsidR="009F4C53" w:rsidRPr="00872C4A" w:rsidRDefault="009F4C53" w:rsidP="00872C4A">
      <w:pPr>
        <w:pStyle w:val="Akapitzlist"/>
        <w:widowControl w:val="0"/>
        <w:numPr>
          <w:ilvl w:val="1"/>
          <w:numId w:val="1"/>
        </w:numPr>
        <w:tabs>
          <w:tab w:val="left" w:pos="703"/>
        </w:tabs>
        <w:suppressAutoHyphens w:val="0"/>
        <w:spacing w:line="276" w:lineRule="auto"/>
        <w:jc w:val="both"/>
        <w:rPr>
          <w:rFonts w:ascii="Arial" w:hAnsi="Arial" w:cs="Arial"/>
          <w:sz w:val="22"/>
          <w:szCs w:val="22"/>
        </w:rPr>
      </w:pPr>
      <w:proofErr w:type="gramStart"/>
      <w:r w:rsidRPr="00872C4A">
        <w:rPr>
          <w:rFonts w:ascii="Arial" w:hAnsi="Arial" w:cs="Arial"/>
          <w:sz w:val="22"/>
          <w:szCs w:val="22"/>
        </w:rPr>
        <w:t>wymaganiami</w:t>
      </w:r>
      <w:proofErr w:type="gramEnd"/>
      <w:r w:rsidRPr="00872C4A">
        <w:rPr>
          <w:rFonts w:ascii="Arial" w:hAnsi="Arial" w:cs="Arial"/>
          <w:sz w:val="22"/>
          <w:szCs w:val="22"/>
        </w:rPr>
        <w:t xml:space="preserve"> Zamawiającego określonymi w specyfikacji warunków zamówienia obowiązującej w postępowaniu o udzielenie zamówienia poprzedzającym zawarcie umowy,</w:t>
      </w:r>
    </w:p>
    <w:p w14:paraId="22E1E542" w14:textId="77777777" w:rsidR="009F4C53" w:rsidRPr="00872C4A" w:rsidRDefault="009F4C53" w:rsidP="00872C4A">
      <w:pPr>
        <w:pStyle w:val="Akapitzlist"/>
        <w:widowControl w:val="0"/>
        <w:numPr>
          <w:ilvl w:val="1"/>
          <w:numId w:val="1"/>
        </w:numPr>
        <w:tabs>
          <w:tab w:val="left" w:pos="703"/>
        </w:tabs>
        <w:suppressAutoHyphens w:val="0"/>
        <w:spacing w:line="276" w:lineRule="auto"/>
        <w:jc w:val="both"/>
        <w:rPr>
          <w:rFonts w:ascii="Arial" w:hAnsi="Arial" w:cs="Arial"/>
          <w:sz w:val="22"/>
          <w:szCs w:val="22"/>
        </w:rPr>
      </w:pPr>
      <w:proofErr w:type="gramStart"/>
      <w:r w:rsidRPr="00872C4A">
        <w:rPr>
          <w:rFonts w:ascii="Arial" w:hAnsi="Arial" w:cs="Arial"/>
          <w:sz w:val="22"/>
          <w:szCs w:val="22"/>
        </w:rPr>
        <w:t>ofertą</w:t>
      </w:r>
      <w:proofErr w:type="gramEnd"/>
      <w:r w:rsidRPr="00872C4A">
        <w:rPr>
          <w:rFonts w:ascii="Arial" w:hAnsi="Arial" w:cs="Arial"/>
          <w:sz w:val="22"/>
          <w:szCs w:val="22"/>
        </w:rPr>
        <w:t xml:space="preserve"> Wykonawcy złożoną Zamawiającemu w trakcie postępowania o udzielenie zamówienia poprzedzającego zawarcie umowy,</w:t>
      </w:r>
    </w:p>
    <w:p w14:paraId="4F24D6EA" w14:textId="77777777" w:rsidR="009F4C53" w:rsidRPr="00872C4A" w:rsidRDefault="009F4C53" w:rsidP="00872C4A">
      <w:pPr>
        <w:pStyle w:val="Akapitzlist"/>
        <w:widowControl w:val="0"/>
        <w:numPr>
          <w:ilvl w:val="1"/>
          <w:numId w:val="1"/>
        </w:numPr>
        <w:tabs>
          <w:tab w:val="left" w:pos="703"/>
        </w:tabs>
        <w:suppressAutoHyphens w:val="0"/>
        <w:spacing w:line="276" w:lineRule="auto"/>
        <w:jc w:val="both"/>
        <w:rPr>
          <w:rFonts w:ascii="Arial" w:hAnsi="Arial" w:cs="Arial"/>
          <w:sz w:val="22"/>
          <w:szCs w:val="22"/>
        </w:rPr>
      </w:pPr>
      <w:proofErr w:type="gramStart"/>
      <w:r w:rsidRPr="00872C4A">
        <w:rPr>
          <w:rFonts w:ascii="Arial" w:hAnsi="Arial" w:cs="Arial"/>
          <w:sz w:val="22"/>
          <w:szCs w:val="22"/>
        </w:rPr>
        <w:t>umową</w:t>
      </w:r>
      <w:proofErr w:type="gramEnd"/>
      <w:r w:rsidRPr="00872C4A">
        <w:rPr>
          <w:rFonts w:ascii="Arial" w:hAnsi="Arial" w:cs="Arial"/>
          <w:sz w:val="22"/>
          <w:szCs w:val="22"/>
        </w:rPr>
        <w:t>.</w:t>
      </w:r>
    </w:p>
    <w:p w14:paraId="5355A2DA" w14:textId="77777777" w:rsidR="009F4C53" w:rsidRPr="00872C4A" w:rsidRDefault="009F4C53" w:rsidP="00872C4A">
      <w:pPr>
        <w:pStyle w:val="Akapitzlist"/>
        <w:widowControl w:val="0"/>
        <w:tabs>
          <w:tab w:val="left" w:pos="703"/>
        </w:tabs>
        <w:suppressAutoHyphens w:val="0"/>
        <w:spacing w:line="276" w:lineRule="auto"/>
        <w:ind w:left="1180"/>
        <w:jc w:val="both"/>
        <w:rPr>
          <w:rFonts w:ascii="Arial" w:hAnsi="Arial" w:cs="Arial"/>
          <w:sz w:val="22"/>
          <w:szCs w:val="22"/>
        </w:rPr>
      </w:pPr>
    </w:p>
    <w:p w14:paraId="175568DA" w14:textId="77777777" w:rsidR="009F4C53" w:rsidRPr="00872C4A" w:rsidRDefault="009F4C53" w:rsidP="00872C4A">
      <w:pPr>
        <w:pStyle w:val="Nagwek2"/>
        <w:spacing w:line="276" w:lineRule="auto"/>
        <w:ind w:right="-6"/>
        <w:rPr>
          <w:rFonts w:ascii="Arial" w:hAnsi="Arial" w:cs="Arial"/>
          <w:b/>
          <w:sz w:val="22"/>
          <w:szCs w:val="22"/>
        </w:rPr>
      </w:pPr>
      <w:r w:rsidRPr="00872C4A">
        <w:rPr>
          <w:rFonts w:ascii="Arial" w:hAnsi="Arial" w:cs="Arial"/>
          <w:b/>
          <w:sz w:val="22"/>
          <w:szCs w:val="22"/>
        </w:rPr>
        <w:t>§2</w:t>
      </w:r>
    </w:p>
    <w:p w14:paraId="42A43D00" w14:textId="77777777" w:rsidR="009F4C53" w:rsidRPr="00872C4A" w:rsidRDefault="009F4C53" w:rsidP="00872C4A">
      <w:pPr>
        <w:spacing w:line="276" w:lineRule="auto"/>
        <w:ind w:right="-6"/>
        <w:jc w:val="center"/>
        <w:rPr>
          <w:rFonts w:ascii="Arial" w:hAnsi="Arial" w:cs="Arial"/>
          <w:b/>
          <w:sz w:val="22"/>
          <w:szCs w:val="22"/>
        </w:rPr>
      </w:pPr>
      <w:r w:rsidRPr="00872C4A">
        <w:rPr>
          <w:rFonts w:ascii="Arial" w:hAnsi="Arial" w:cs="Arial"/>
          <w:b/>
          <w:sz w:val="22"/>
          <w:szCs w:val="22"/>
        </w:rPr>
        <w:t>WYNAGRODZENIE</w:t>
      </w:r>
    </w:p>
    <w:p w14:paraId="31C4FF9E" w14:textId="77777777" w:rsidR="009F4C53" w:rsidRPr="00872C4A" w:rsidRDefault="009F4C53" w:rsidP="00872C4A">
      <w:pPr>
        <w:pStyle w:val="Akapitzlist3"/>
        <w:numPr>
          <w:ilvl w:val="0"/>
          <w:numId w:val="2"/>
        </w:numPr>
        <w:tabs>
          <w:tab w:val="left" w:pos="460"/>
        </w:tabs>
        <w:spacing w:line="276" w:lineRule="auto"/>
        <w:ind w:right="110"/>
        <w:rPr>
          <w:rFonts w:ascii="Arial" w:hAnsi="Arial" w:cs="Arial"/>
          <w:b/>
        </w:rPr>
      </w:pPr>
      <w:r w:rsidRPr="00872C4A">
        <w:rPr>
          <w:rFonts w:ascii="Arial" w:hAnsi="Arial" w:cs="Arial"/>
        </w:rPr>
        <w:t xml:space="preserve">Za wykonanie przedmiotu umowy określonego w §1, ustala się łączne wynagrodzenie ryczałtowe WYKONAWCY, wynikające z formularza ofertowego WYKONAWCY stanowiącego integralną część umowy, w wysokości </w:t>
      </w:r>
      <w:r w:rsidR="000D53AD" w:rsidRPr="00872C4A">
        <w:rPr>
          <w:rFonts w:ascii="Arial" w:hAnsi="Arial" w:cs="Arial"/>
          <w:b/>
          <w:spacing w:val="20"/>
          <w:highlight w:val="lightGray"/>
        </w:rPr>
        <w:t>………………………….</w:t>
      </w:r>
      <w:r w:rsidRPr="00872C4A">
        <w:rPr>
          <w:rFonts w:ascii="Arial" w:hAnsi="Arial" w:cs="Arial"/>
          <w:b/>
          <w:spacing w:val="20"/>
          <w:highlight w:val="lightGray"/>
        </w:rPr>
        <w:t xml:space="preserve"> </w:t>
      </w:r>
      <w:proofErr w:type="gramStart"/>
      <w:r w:rsidRPr="00872C4A">
        <w:rPr>
          <w:rFonts w:ascii="Arial" w:hAnsi="Arial" w:cs="Arial"/>
          <w:b/>
          <w:spacing w:val="20"/>
          <w:highlight w:val="lightGray"/>
        </w:rPr>
        <w:t>zł</w:t>
      </w:r>
      <w:proofErr w:type="gramEnd"/>
      <w:r w:rsidRPr="00872C4A">
        <w:rPr>
          <w:rFonts w:ascii="Arial" w:hAnsi="Arial" w:cs="Arial"/>
          <w:b/>
          <w:spacing w:val="20"/>
          <w:highlight w:val="lightGray"/>
        </w:rPr>
        <w:t xml:space="preserve"> brutto</w:t>
      </w:r>
      <w:r w:rsidRPr="00872C4A">
        <w:rPr>
          <w:rFonts w:ascii="Arial" w:hAnsi="Arial" w:cs="Arial"/>
          <w:b/>
        </w:rPr>
        <w:t xml:space="preserve"> (słownie: </w:t>
      </w:r>
      <w:r w:rsidR="000D53AD" w:rsidRPr="00872C4A">
        <w:rPr>
          <w:rFonts w:ascii="Arial" w:hAnsi="Arial" w:cs="Arial"/>
          <w:b/>
        </w:rPr>
        <w:t>……………………….</w:t>
      </w:r>
      <w:r w:rsidRPr="00872C4A">
        <w:rPr>
          <w:rFonts w:ascii="Arial" w:hAnsi="Arial" w:cs="Arial"/>
          <w:b/>
        </w:rPr>
        <w:t xml:space="preserve"> 00/100 </w:t>
      </w:r>
      <w:proofErr w:type="gramStart"/>
      <w:r w:rsidRPr="00872C4A">
        <w:rPr>
          <w:rFonts w:ascii="Arial" w:hAnsi="Arial" w:cs="Arial"/>
          <w:b/>
        </w:rPr>
        <w:t>zł</w:t>
      </w:r>
      <w:proofErr w:type="gramEnd"/>
      <w:r w:rsidRPr="00872C4A">
        <w:rPr>
          <w:rFonts w:ascii="Arial" w:hAnsi="Arial" w:cs="Arial"/>
          <w:b/>
        </w:rPr>
        <w:t>)</w:t>
      </w:r>
      <w:r w:rsidRPr="00872C4A">
        <w:rPr>
          <w:rFonts w:ascii="Arial" w:hAnsi="Arial" w:cs="Arial"/>
        </w:rPr>
        <w:t xml:space="preserve"> </w:t>
      </w:r>
      <w:r w:rsidRPr="00872C4A">
        <w:rPr>
          <w:rFonts w:ascii="Arial" w:hAnsi="Arial" w:cs="Arial"/>
          <w:b/>
        </w:rPr>
        <w:t xml:space="preserve">w tym obowiązujący podatek VAT w kwocie </w:t>
      </w:r>
      <w:r w:rsidR="000D53AD" w:rsidRPr="00872C4A">
        <w:rPr>
          <w:rFonts w:ascii="Arial" w:hAnsi="Arial" w:cs="Arial"/>
          <w:b/>
        </w:rPr>
        <w:t>……………………….</w:t>
      </w:r>
      <w:r w:rsidRPr="00872C4A">
        <w:rPr>
          <w:rFonts w:ascii="Arial" w:hAnsi="Arial" w:cs="Arial"/>
          <w:b/>
        </w:rPr>
        <w:t xml:space="preserve"> </w:t>
      </w:r>
      <w:proofErr w:type="gramStart"/>
      <w:r w:rsidRPr="00872C4A">
        <w:rPr>
          <w:rFonts w:ascii="Arial" w:hAnsi="Arial" w:cs="Arial"/>
          <w:b/>
        </w:rPr>
        <w:t>zł</w:t>
      </w:r>
      <w:proofErr w:type="gramEnd"/>
      <w:r w:rsidRPr="00872C4A">
        <w:rPr>
          <w:rFonts w:ascii="Arial" w:hAnsi="Arial" w:cs="Arial"/>
          <w:b/>
        </w:rPr>
        <w:t xml:space="preserve"> (słownie: </w:t>
      </w:r>
      <w:r w:rsidR="000D53AD" w:rsidRPr="00872C4A">
        <w:rPr>
          <w:rFonts w:ascii="Arial" w:hAnsi="Arial" w:cs="Arial"/>
          <w:b/>
        </w:rPr>
        <w:t>……………………………</w:t>
      </w:r>
      <w:r w:rsidRPr="00872C4A">
        <w:rPr>
          <w:rFonts w:ascii="Arial" w:hAnsi="Arial" w:cs="Arial"/>
          <w:b/>
        </w:rPr>
        <w:t xml:space="preserve">, 00/100 zł), tj. </w:t>
      </w:r>
      <w:r w:rsidR="000D53AD" w:rsidRPr="00872C4A">
        <w:rPr>
          <w:rFonts w:ascii="Arial" w:hAnsi="Arial" w:cs="Arial"/>
          <w:b/>
        </w:rPr>
        <w:t>………………..</w:t>
      </w:r>
      <w:r w:rsidRPr="00872C4A">
        <w:rPr>
          <w:rFonts w:ascii="Arial" w:hAnsi="Arial" w:cs="Arial"/>
          <w:b/>
        </w:rPr>
        <w:t xml:space="preserve"> zł netto (słownie: </w:t>
      </w:r>
      <w:r w:rsidR="000D53AD" w:rsidRPr="00872C4A">
        <w:rPr>
          <w:rFonts w:ascii="Arial" w:hAnsi="Arial" w:cs="Arial"/>
          <w:b/>
        </w:rPr>
        <w:t>……………………………….</w:t>
      </w:r>
      <w:r w:rsidRPr="00872C4A">
        <w:rPr>
          <w:rFonts w:ascii="Arial" w:hAnsi="Arial" w:cs="Arial"/>
          <w:b/>
        </w:rPr>
        <w:t xml:space="preserve">, 00/100 </w:t>
      </w:r>
      <w:proofErr w:type="gramStart"/>
      <w:r w:rsidRPr="00872C4A">
        <w:rPr>
          <w:rFonts w:ascii="Arial" w:hAnsi="Arial" w:cs="Arial"/>
          <w:b/>
        </w:rPr>
        <w:t>zł</w:t>
      </w:r>
      <w:proofErr w:type="gramEnd"/>
      <w:r w:rsidRPr="00872C4A">
        <w:rPr>
          <w:rFonts w:ascii="Arial" w:hAnsi="Arial" w:cs="Arial"/>
          <w:b/>
        </w:rPr>
        <w:t>)</w:t>
      </w:r>
    </w:p>
    <w:p w14:paraId="6D8F2956" w14:textId="77777777" w:rsidR="009F4C53" w:rsidRPr="00872C4A" w:rsidRDefault="009F4C53" w:rsidP="00872C4A">
      <w:pPr>
        <w:pStyle w:val="Akapitzlist3"/>
        <w:numPr>
          <w:ilvl w:val="0"/>
          <w:numId w:val="2"/>
        </w:numPr>
        <w:tabs>
          <w:tab w:val="left" w:pos="460"/>
        </w:tabs>
        <w:spacing w:line="276" w:lineRule="auto"/>
        <w:ind w:right="110"/>
        <w:rPr>
          <w:rFonts w:ascii="Arial" w:hAnsi="Arial" w:cs="Arial"/>
        </w:rPr>
      </w:pPr>
      <w:r w:rsidRPr="00872C4A">
        <w:rPr>
          <w:rFonts w:ascii="Arial" w:hAnsi="Arial" w:cs="Arial"/>
        </w:rPr>
        <w:t>Wynagrodzenie ryczałtowe WYKONAWCY obejmuje wszystkie koszty związane z realizacją zadania, w tym ryzyko Wykonawcy z tytułu oszacowania wszelkich kosztów związanych z realizacją przedmiotu zamówienia, a także oddziaływania innych czynników mających lub mogących mieć wpływ na koszty.</w:t>
      </w:r>
    </w:p>
    <w:p w14:paraId="2831B963" w14:textId="77777777" w:rsidR="009F4C53" w:rsidRPr="00872C4A" w:rsidRDefault="009F4C53" w:rsidP="00872C4A">
      <w:pPr>
        <w:pStyle w:val="Akapitzlist3"/>
        <w:numPr>
          <w:ilvl w:val="0"/>
          <w:numId w:val="2"/>
        </w:numPr>
        <w:tabs>
          <w:tab w:val="left" w:pos="460"/>
        </w:tabs>
        <w:spacing w:line="276" w:lineRule="auto"/>
        <w:ind w:right="110"/>
        <w:rPr>
          <w:rFonts w:ascii="Arial" w:hAnsi="Arial" w:cs="Arial"/>
        </w:rPr>
      </w:pPr>
      <w:r w:rsidRPr="00872C4A">
        <w:rPr>
          <w:rFonts w:ascii="Arial" w:hAnsi="Arial" w:cs="Arial"/>
        </w:rPr>
        <w:t>Wykonawca oświadcza, że zakres przedmiotu umowy jest mu znany i nie budzi wątpliwości, a ponadto wyklucza możliwość powoływania się na niezrozumienie zakresu oraz treści przedmiotu umowy, jako podstawy roszczeń o zwiększenie wynagrodzenia oraz potwierdza, że nie będzie żądał podwyższenia wynagrodzenia w razie złego oszacowania rozmiaru lub kosztów prac.</w:t>
      </w:r>
    </w:p>
    <w:p w14:paraId="16A1C93C" w14:textId="77777777" w:rsidR="009F4C53" w:rsidRPr="00872C4A" w:rsidRDefault="009F4C53" w:rsidP="00872C4A">
      <w:pPr>
        <w:pStyle w:val="Akapitzlist3"/>
        <w:numPr>
          <w:ilvl w:val="0"/>
          <w:numId w:val="2"/>
        </w:numPr>
        <w:tabs>
          <w:tab w:val="left" w:pos="460"/>
        </w:tabs>
        <w:spacing w:line="276" w:lineRule="auto"/>
        <w:ind w:right="110"/>
        <w:rPr>
          <w:rFonts w:ascii="Arial" w:hAnsi="Arial" w:cs="Arial"/>
          <w:b/>
        </w:rPr>
      </w:pPr>
      <w:r w:rsidRPr="00872C4A">
        <w:rPr>
          <w:rFonts w:ascii="Arial" w:hAnsi="Arial" w:cs="Arial"/>
          <w:b/>
        </w:rPr>
        <w:t xml:space="preserve">Rozliczenie pomiędzy stronami za wykonanie przedmiotu zamówienia nastąpi na </w:t>
      </w:r>
      <w:proofErr w:type="gramStart"/>
      <w:r w:rsidRPr="00872C4A">
        <w:rPr>
          <w:rFonts w:ascii="Arial" w:hAnsi="Arial" w:cs="Arial"/>
          <w:b/>
        </w:rPr>
        <w:t>podstaw</w:t>
      </w:r>
      <w:r w:rsidR="000D53AD" w:rsidRPr="00872C4A">
        <w:rPr>
          <w:rFonts w:ascii="Arial" w:hAnsi="Arial" w:cs="Arial"/>
          <w:b/>
        </w:rPr>
        <w:t xml:space="preserve">ie </w:t>
      </w:r>
      <w:r w:rsidRPr="00872C4A">
        <w:rPr>
          <w:rFonts w:ascii="Arial" w:hAnsi="Arial" w:cs="Arial"/>
          <w:b/>
          <w:bCs/>
        </w:rPr>
        <w:t xml:space="preserve"> faktur</w:t>
      </w:r>
      <w:r w:rsidR="000D53AD" w:rsidRPr="00872C4A">
        <w:rPr>
          <w:rFonts w:ascii="Arial" w:hAnsi="Arial" w:cs="Arial"/>
          <w:b/>
          <w:bCs/>
        </w:rPr>
        <w:t>y</w:t>
      </w:r>
      <w:proofErr w:type="gramEnd"/>
      <w:r w:rsidR="000D53AD" w:rsidRPr="00872C4A">
        <w:rPr>
          <w:rFonts w:ascii="Arial" w:hAnsi="Arial" w:cs="Arial"/>
          <w:b/>
          <w:bCs/>
        </w:rPr>
        <w:t xml:space="preserve"> częściowej i końcowej o wartości</w:t>
      </w:r>
      <w:r w:rsidRPr="00872C4A">
        <w:rPr>
          <w:rFonts w:ascii="Arial" w:hAnsi="Arial" w:cs="Arial"/>
          <w:b/>
          <w:bCs/>
        </w:rPr>
        <w:t xml:space="preserve"> </w:t>
      </w:r>
      <w:r w:rsidR="000D53AD" w:rsidRPr="00872C4A">
        <w:rPr>
          <w:rFonts w:ascii="Arial" w:hAnsi="Arial" w:cs="Arial"/>
          <w:b/>
          <w:bCs/>
        </w:rPr>
        <w:t xml:space="preserve">50 % </w:t>
      </w:r>
      <w:r w:rsidR="002A3B80" w:rsidRPr="00872C4A">
        <w:rPr>
          <w:rFonts w:ascii="Arial" w:hAnsi="Arial" w:cs="Arial"/>
          <w:b/>
          <w:bCs/>
        </w:rPr>
        <w:t>wynagrodzenia dla każda z nich.</w:t>
      </w:r>
    </w:p>
    <w:p w14:paraId="57B1B419" w14:textId="77777777" w:rsidR="009F4C53" w:rsidRPr="00872C4A" w:rsidRDefault="009F4C53" w:rsidP="00872C4A">
      <w:pPr>
        <w:pStyle w:val="Akapitzlist3"/>
        <w:numPr>
          <w:ilvl w:val="0"/>
          <w:numId w:val="2"/>
        </w:numPr>
        <w:tabs>
          <w:tab w:val="left" w:pos="460"/>
        </w:tabs>
        <w:spacing w:line="276" w:lineRule="auto"/>
        <w:ind w:right="110"/>
        <w:rPr>
          <w:rFonts w:ascii="Arial" w:hAnsi="Arial" w:cs="Arial"/>
        </w:rPr>
      </w:pPr>
      <w:r w:rsidRPr="00872C4A">
        <w:rPr>
          <w:rFonts w:ascii="Arial" w:hAnsi="Arial" w:cs="Arial"/>
        </w:rPr>
        <w:t>Podstawą do rozliczenia przedmiotu umowy oraz wystawienia faktur</w:t>
      </w:r>
      <w:r w:rsidR="002A3B80" w:rsidRPr="00872C4A">
        <w:rPr>
          <w:rFonts w:ascii="Arial" w:hAnsi="Arial" w:cs="Arial"/>
        </w:rPr>
        <w:t>y częściowej</w:t>
      </w:r>
      <w:r w:rsidRPr="00872C4A">
        <w:rPr>
          <w:rFonts w:ascii="Arial" w:hAnsi="Arial" w:cs="Arial"/>
        </w:rPr>
        <w:t xml:space="preserve"> i faktury końcowej będzie wystawiony przez kierownika budowy i potwierdzony przez inspektora nadzoru protokół odbioru częściowego robót lub odbioru końcowego całego przedmiotu zamówienia, o których mowa w § 9 ust. 1 lit. c i d. </w:t>
      </w:r>
    </w:p>
    <w:p w14:paraId="575710DA" w14:textId="77777777" w:rsidR="009F4C53" w:rsidRPr="00872C4A" w:rsidRDefault="002A3B80" w:rsidP="00872C4A">
      <w:pPr>
        <w:pStyle w:val="Akapitzlist3"/>
        <w:numPr>
          <w:ilvl w:val="0"/>
          <w:numId w:val="2"/>
        </w:numPr>
        <w:tabs>
          <w:tab w:val="left" w:pos="460"/>
        </w:tabs>
        <w:spacing w:line="276" w:lineRule="auto"/>
        <w:ind w:right="110"/>
        <w:rPr>
          <w:rFonts w:ascii="Arial" w:hAnsi="Arial" w:cs="Arial"/>
        </w:rPr>
      </w:pPr>
      <w:r w:rsidRPr="00872C4A">
        <w:rPr>
          <w:rFonts w:ascii="Arial" w:hAnsi="Arial" w:cs="Arial"/>
        </w:rPr>
        <w:t>Wykonawca wystawi fakturę częściową</w:t>
      </w:r>
      <w:r w:rsidR="009F4C53" w:rsidRPr="00872C4A">
        <w:rPr>
          <w:rFonts w:ascii="Arial" w:hAnsi="Arial" w:cs="Arial"/>
        </w:rPr>
        <w:t xml:space="preserve"> i frakturę końcową za realizację przedmiotu zamówienia wolnego od wad i usterek. </w:t>
      </w:r>
    </w:p>
    <w:p w14:paraId="422E5901" w14:textId="77777777" w:rsidR="009F4C53" w:rsidRPr="00872C4A" w:rsidRDefault="009F4C53" w:rsidP="00872C4A">
      <w:pPr>
        <w:pStyle w:val="Akapitzlist3"/>
        <w:numPr>
          <w:ilvl w:val="0"/>
          <w:numId w:val="2"/>
        </w:numPr>
        <w:tabs>
          <w:tab w:val="left" w:pos="460"/>
        </w:tabs>
        <w:spacing w:line="276" w:lineRule="auto"/>
        <w:ind w:right="110"/>
        <w:rPr>
          <w:rFonts w:ascii="Arial" w:hAnsi="Arial" w:cs="Arial"/>
        </w:rPr>
      </w:pPr>
      <w:r w:rsidRPr="00872C4A">
        <w:rPr>
          <w:rFonts w:ascii="Arial" w:hAnsi="Arial" w:cs="Arial"/>
        </w:rPr>
        <w:t xml:space="preserve">Zamawiający dokona zapłaty wynagrodzenia wynikającego z faktur w terminie do </w:t>
      </w:r>
      <w:r w:rsidRPr="00872C4A">
        <w:rPr>
          <w:rFonts w:ascii="Arial" w:hAnsi="Arial" w:cs="Arial"/>
          <w:u w:val="single"/>
        </w:rPr>
        <w:t>30 dni</w:t>
      </w:r>
      <w:r w:rsidRPr="00872C4A">
        <w:rPr>
          <w:rFonts w:ascii="Arial" w:hAnsi="Arial" w:cs="Arial"/>
        </w:rPr>
        <w:t xml:space="preserve"> od daty otrzymania prawidłowo wystawionej faktury VAT, z zastrzeżeniem, że płatność faktury końcowej nastąpi nie później niż w terminie 35 dni od dnia odbioru inwestycji.</w:t>
      </w:r>
    </w:p>
    <w:p w14:paraId="07196517" w14:textId="77777777" w:rsidR="009F4C53" w:rsidRPr="00872C4A" w:rsidRDefault="009F4C53" w:rsidP="00872C4A">
      <w:pPr>
        <w:pStyle w:val="Akapitzlist3"/>
        <w:numPr>
          <w:ilvl w:val="0"/>
          <w:numId w:val="2"/>
        </w:numPr>
        <w:tabs>
          <w:tab w:val="left" w:pos="460"/>
        </w:tabs>
        <w:spacing w:line="276" w:lineRule="auto"/>
        <w:ind w:right="110"/>
        <w:rPr>
          <w:rFonts w:ascii="Arial" w:hAnsi="Arial" w:cs="Arial"/>
        </w:rPr>
      </w:pPr>
      <w:r w:rsidRPr="00872C4A">
        <w:rPr>
          <w:rFonts w:ascii="Arial" w:hAnsi="Arial" w:cs="Arial"/>
        </w:rPr>
        <w:t xml:space="preserve">Zapłata odbywać się będzie na rachunek bankowy Wykonawcy:  </w:t>
      </w:r>
      <w:r w:rsidRPr="00872C4A">
        <w:rPr>
          <w:rFonts w:ascii="Arial" w:hAnsi="Arial" w:cs="Arial"/>
          <w:highlight w:val="lightGray"/>
        </w:rPr>
        <w:t>……………………...………………..</w:t>
      </w:r>
    </w:p>
    <w:p w14:paraId="7447E224" w14:textId="77777777" w:rsidR="009F4C53" w:rsidRPr="00872C4A" w:rsidRDefault="009F4C53" w:rsidP="00872C4A">
      <w:pPr>
        <w:pStyle w:val="Akapitzlist3"/>
        <w:numPr>
          <w:ilvl w:val="0"/>
          <w:numId w:val="2"/>
        </w:numPr>
        <w:tabs>
          <w:tab w:val="left" w:pos="460"/>
        </w:tabs>
        <w:spacing w:line="276" w:lineRule="auto"/>
        <w:ind w:right="110"/>
        <w:rPr>
          <w:rFonts w:ascii="Arial" w:hAnsi="Arial" w:cs="Arial"/>
        </w:rPr>
      </w:pPr>
      <w:r w:rsidRPr="00872C4A">
        <w:rPr>
          <w:rFonts w:ascii="Arial" w:hAnsi="Arial" w:cs="Arial"/>
        </w:rPr>
        <w:lastRenderedPageBreak/>
        <w:t>Faktury będą wystawiane na: Miasto Siemiatycze z siedzibą przy ul. Pałacowej 2, 17-300 Siemiatycze, numer NIP: 544 15 37 192 i REGON: 050658953</w:t>
      </w:r>
    </w:p>
    <w:p w14:paraId="04BB8787" w14:textId="77777777" w:rsidR="009F4C53" w:rsidRPr="00872C4A" w:rsidRDefault="009F4C53" w:rsidP="00872C4A">
      <w:pPr>
        <w:pStyle w:val="Akapitzlist3"/>
        <w:numPr>
          <w:ilvl w:val="0"/>
          <w:numId w:val="2"/>
        </w:numPr>
        <w:tabs>
          <w:tab w:val="left" w:pos="460"/>
        </w:tabs>
        <w:spacing w:line="276" w:lineRule="auto"/>
        <w:ind w:right="110"/>
        <w:rPr>
          <w:rFonts w:ascii="Arial" w:hAnsi="Arial" w:cs="Arial"/>
        </w:rPr>
      </w:pPr>
      <w:r w:rsidRPr="00872C4A">
        <w:rPr>
          <w:rFonts w:ascii="Arial" w:hAnsi="Arial" w:cs="Arial"/>
        </w:rPr>
        <w:t xml:space="preserve">Inwestycja jest realizowana z udziałem dofinansowania z Programu </w:t>
      </w:r>
      <w:r w:rsidRPr="00872C4A">
        <w:rPr>
          <w:rFonts w:ascii="Arial" w:hAnsi="Arial" w:cs="Arial"/>
          <w:b/>
          <w:bCs/>
        </w:rPr>
        <w:t>Rządowy Fundusz Polski Ład</w:t>
      </w:r>
      <w:r w:rsidRPr="00872C4A">
        <w:rPr>
          <w:rFonts w:ascii="Arial" w:hAnsi="Arial" w:cs="Arial"/>
        </w:rPr>
        <w:t>: Program Inwestycji Strategicznych w oparciu o przyznaną Promesę Inwestycyjną, zgodnie z regulaminem tego programu.</w:t>
      </w:r>
    </w:p>
    <w:p w14:paraId="294AF0AE" w14:textId="77777777" w:rsidR="009F4C53" w:rsidRPr="00872C4A" w:rsidRDefault="009F4C53" w:rsidP="00872C4A">
      <w:pPr>
        <w:pStyle w:val="Akapitzlist"/>
        <w:numPr>
          <w:ilvl w:val="0"/>
          <w:numId w:val="2"/>
        </w:numPr>
        <w:tabs>
          <w:tab w:val="left" w:pos="450"/>
        </w:tabs>
        <w:spacing w:line="276" w:lineRule="auto"/>
        <w:ind w:left="510" w:hanging="454"/>
        <w:jc w:val="both"/>
        <w:rPr>
          <w:rFonts w:ascii="Arial" w:hAnsi="Arial" w:cs="Arial"/>
          <w:sz w:val="22"/>
          <w:szCs w:val="22"/>
        </w:rPr>
      </w:pPr>
      <w:r w:rsidRPr="00872C4A">
        <w:rPr>
          <w:rFonts w:ascii="Arial" w:hAnsi="Arial" w:cs="Arial"/>
          <w:kern w:val="0"/>
          <w:sz w:val="22"/>
          <w:szCs w:val="22"/>
          <w:lang w:eastAsia="en-US"/>
        </w:rPr>
        <w:t xml:space="preserve">Wykonawca zobowiązuje się do </w:t>
      </w:r>
      <w:r w:rsidRPr="00872C4A">
        <w:rPr>
          <w:rFonts w:ascii="Arial" w:hAnsi="Arial" w:cs="Arial"/>
          <w:sz w:val="22"/>
          <w:szCs w:val="22"/>
        </w:rPr>
        <w:t xml:space="preserve">finansowania Inwestycji w części niepokrytej udziałem własnym Zamawiającego, </w:t>
      </w:r>
      <w:r w:rsidRPr="00872C4A">
        <w:rPr>
          <w:rFonts w:ascii="Arial" w:hAnsi="Arial" w:cs="Arial"/>
          <w:kern w:val="0"/>
          <w:sz w:val="22"/>
          <w:szCs w:val="22"/>
          <w:lang w:eastAsia="en-US"/>
        </w:rPr>
        <w:t xml:space="preserve">do czasu wypłaty wynagrodzenia na zasadach określonych w Rządowym Funduszu Polski Ład: Program Inwestycji Strategicznych. </w:t>
      </w:r>
    </w:p>
    <w:p w14:paraId="3B000440" w14:textId="77777777" w:rsidR="009F4C53" w:rsidRPr="00872C4A" w:rsidRDefault="009F4C53" w:rsidP="00872C4A">
      <w:pPr>
        <w:pStyle w:val="Akapitzlist"/>
        <w:numPr>
          <w:ilvl w:val="0"/>
          <w:numId w:val="2"/>
        </w:numPr>
        <w:tabs>
          <w:tab w:val="left" w:pos="450"/>
        </w:tabs>
        <w:spacing w:line="276" w:lineRule="auto"/>
        <w:ind w:left="510" w:hanging="454"/>
        <w:jc w:val="both"/>
        <w:rPr>
          <w:rFonts w:ascii="Arial" w:hAnsi="Arial" w:cs="Arial"/>
          <w:sz w:val="22"/>
          <w:szCs w:val="22"/>
        </w:rPr>
      </w:pPr>
      <w:r w:rsidRPr="00872C4A">
        <w:rPr>
          <w:rFonts w:ascii="Arial" w:hAnsi="Arial" w:cs="Arial"/>
          <w:sz w:val="22"/>
          <w:szCs w:val="22"/>
        </w:rPr>
        <w:t>Warunkiem zapłaty, przez zam</w:t>
      </w:r>
      <w:r w:rsidR="00AA18E2" w:rsidRPr="00872C4A">
        <w:rPr>
          <w:rFonts w:ascii="Arial" w:hAnsi="Arial" w:cs="Arial"/>
          <w:sz w:val="22"/>
          <w:szCs w:val="22"/>
        </w:rPr>
        <w:t>awiającego, drugiej</w:t>
      </w:r>
      <w:r w:rsidRPr="00872C4A">
        <w:rPr>
          <w:rFonts w:ascii="Arial" w:hAnsi="Arial" w:cs="Arial"/>
          <w:sz w:val="22"/>
          <w:szCs w:val="22"/>
        </w:rPr>
        <w:t xml:space="preserve"> części należnego wynagrodzenia za odebrane roboty budowlane jest przedstawienie dowodów zapłaty wymagalnego wynagrodzenia podwykonawcom i dalszym podwykonawcom, biorącym udział w realizacji odebranych robót budowlanych. </w:t>
      </w:r>
    </w:p>
    <w:p w14:paraId="0AAFD834" w14:textId="77777777" w:rsidR="009F4C53" w:rsidRPr="00872C4A" w:rsidRDefault="009F4C53" w:rsidP="00872C4A">
      <w:pPr>
        <w:pStyle w:val="Akapitzlist"/>
        <w:numPr>
          <w:ilvl w:val="0"/>
          <w:numId w:val="2"/>
        </w:numPr>
        <w:tabs>
          <w:tab w:val="left" w:pos="450"/>
        </w:tabs>
        <w:spacing w:line="276" w:lineRule="auto"/>
        <w:ind w:left="510" w:hanging="454"/>
        <w:jc w:val="both"/>
        <w:rPr>
          <w:rFonts w:ascii="Arial" w:hAnsi="Arial" w:cs="Arial"/>
          <w:sz w:val="22"/>
          <w:szCs w:val="22"/>
        </w:rPr>
      </w:pPr>
      <w:r w:rsidRPr="00872C4A">
        <w:rPr>
          <w:rFonts w:ascii="Arial" w:hAnsi="Arial" w:cs="Arial"/>
          <w:sz w:val="22"/>
          <w:szCs w:val="22"/>
        </w:rPr>
        <w:t>W przypadku nieprzedstawienia przez wykonawcę wszystkich dowodów zapłaty, o których mowa w §2 ust. 12, wstrzymuje się wypłatę należnego wynagrodzenia za odebrane roboty budowlane w części równej sumie kwot wynikających z nieprzedstawionych dowodów zapłaty.</w:t>
      </w:r>
    </w:p>
    <w:p w14:paraId="17060B46" w14:textId="77777777" w:rsidR="009F4C53" w:rsidRPr="00872C4A" w:rsidRDefault="009F4C53" w:rsidP="00872C4A">
      <w:pPr>
        <w:pStyle w:val="Akapitzlist"/>
        <w:numPr>
          <w:ilvl w:val="0"/>
          <w:numId w:val="2"/>
        </w:numPr>
        <w:tabs>
          <w:tab w:val="left" w:pos="450"/>
        </w:tabs>
        <w:spacing w:line="276" w:lineRule="auto"/>
        <w:ind w:left="510" w:hanging="454"/>
        <w:jc w:val="both"/>
        <w:rPr>
          <w:rFonts w:ascii="Arial" w:hAnsi="Arial" w:cs="Arial"/>
          <w:sz w:val="22"/>
          <w:szCs w:val="22"/>
        </w:rPr>
      </w:pPr>
      <w:r w:rsidRPr="00872C4A">
        <w:rPr>
          <w:rFonts w:ascii="Arial" w:hAnsi="Arial" w:cs="Arial"/>
          <w:sz w:val="22"/>
          <w:szCs w:val="22"/>
        </w:rPr>
        <w:t>Do czasu przedstawienia przez Wykonawcę dowodów zapłaty, o których mowa w §2 ust. 12, nie biegną terminy określone w postanowieniach niniejszej umowy dotyczące warunków płatności w stosunku do Wykonawcy, a Wykonawcy nie przysługują za ten okres odsetki ustawowe.</w:t>
      </w:r>
    </w:p>
    <w:p w14:paraId="5DEB41BD" w14:textId="77777777" w:rsidR="009F4C53" w:rsidRPr="00872C4A" w:rsidRDefault="009F4C53" w:rsidP="00872C4A">
      <w:pPr>
        <w:pStyle w:val="Akapitzlist"/>
        <w:numPr>
          <w:ilvl w:val="0"/>
          <w:numId w:val="2"/>
        </w:numPr>
        <w:spacing w:line="276" w:lineRule="auto"/>
        <w:jc w:val="both"/>
        <w:rPr>
          <w:rFonts w:ascii="Arial" w:hAnsi="Arial" w:cs="Arial"/>
          <w:sz w:val="22"/>
          <w:szCs w:val="22"/>
        </w:rPr>
      </w:pPr>
      <w:r w:rsidRPr="00872C4A">
        <w:rPr>
          <w:rFonts w:ascii="Arial" w:hAnsi="Arial" w:cs="Arial"/>
          <w:sz w:val="22"/>
          <w:szCs w:val="22"/>
        </w:rPr>
        <w:t xml:space="preserve">Wykonawca bez pisemnej zgody Zamawiającego nie może dokonać cesji wierzytelności należności wynikających z tytułu realizacji niniejszej umowy na banki, firmy ubezpieczeniowe, inne podmioty gospodarcze czy osoby fizyczne lub prawne.  </w:t>
      </w:r>
    </w:p>
    <w:p w14:paraId="2545CA2D" w14:textId="77777777" w:rsidR="009F4C53" w:rsidRPr="00872C4A" w:rsidRDefault="009F4C53" w:rsidP="00872C4A">
      <w:pPr>
        <w:pStyle w:val="Akapitzlist"/>
        <w:tabs>
          <w:tab w:val="left" w:pos="450"/>
        </w:tabs>
        <w:spacing w:line="276" w:lineRule="auto"/>
        <w:ind w:left="510"/>
        <w:jc w:val="both"/>
        <w:rPr>
          <w:rFonts w:ascii="Arial" w:hAnsi="Arial" w:cs="Arial"/>
          <w:sz w:val="22"/>
          <w:szCs w:val="22"/>
        </w:rPr>
      </w:pPr>
    </w:p>
    <w:p w14:paraId="0169E403" w14:textId="77777777" w:rsidR="009F4C53" w:rsidRPr="00872C4A" w:rsidRDefault="009F4C53" w:rsidP="00872C4A">
      <w:pPr>
        <w:pStyle w:val="Nagwek2"/>
        <w:spacing w:line="276" w:lineRule="auto"/>
        <w:rPr>
          <w:rFonts w:ascii="Arial" w:hAnsi="Arial" w:cs="Arial"/>
          <w:sz w:val="22"/>
          <w:szCs w:val="22"/>
        </w:rPr>
      </w:pPr>
      <w:r w:rsidRPr="00872C4A">
        <w:rPr>
          <w:rFonts w:ascii="Arial" w:hAnsi="Arial" w:cs="Arial"/>
          <w:b/>
          <w:sz w:val="22"/>
          <w:szCs w:val="22"/>
        </w:rPr>
        <w:t>§3</w:t>
      </w:r>
    </w:p>
    <w:p w14:paraId="565CFB64" w14:textId="77777777" w:rsidR="009F4C53" w:rsidRPr="00872C4A" w:rsidRDefault="009F4C53" w:rsidP="00872C4A">
      <w:pPr>
        <w:spacing w:line="276" w:lineRule="auto"/>
        <w:jc w:val="center"/>
        <w:rPr>
          <w:rFonts w:ascii="Arial" w:hAnsi="Arial" w:cs="Arial"/>
          <w:b/>
          <w:sz w:val="22"/>
          <w:szCs w:val="22"/>
        </w:rPr>
      </w:pPr>
      <w:r w:rsidRPr="00872C4A">
        <w:rPr>
          <w:rFonts w:ascii="Arial" w:hAnsi="Arial" w:cs="Arial"/>
          <w:b/>
          <w:sz w:val="22"/>
          <w:szCs w:val="22"/>
        </w:rPr>
        <w:t>TERMINY REALIZACJI</w:t>
      </w:r>
    </w:p>
    <w:p w14:paraId="4824FCED" w14:textId="77777777" w:rsidR="009F4C53" w:rsidRPr="00872C4A" w:rsidRDefault="009F4C53" w:rsidP="00872C4A">
      <w:pPr>
        <w:pStyle w:val="Akapitzlist3"/>
        <w:tabs>
          <w:tab w:val="left" w:pos="426"/>
        </w:tabs>
        <w:spacing w:line="276" w:lineRule="auto"/>
        <w:ind w:right="115" w:hanging="34"/>
        <w:rPr>
          <w:rFonts w:ascii="Arial" w:hAnsi="Arial" w:cs="Arial"/>
        </w:rPr>
      </w:pPr>
      <w:r w:rsidRPr="00872C4A">
        <w:rPr>
          <w:rFonts w:ascii="Arial" w:hAnsi="Arial" w:cs="Arial"/>
          <w:spacing w:val="-4"/>
        </w:rPr>
        <w:t xml:space="preserve">Termin </w:t>
      </w:r>
      <w:r w:rsidRPr="00872C4A">
        <w:rPr>
          <w:rFonts w:ascii="Arial" w:hAnsi="Arial" w:cs="Arial"/>
        </w:rPr>
        <w:t>wykonania całego p</w:t>
      </w:r>
      <w:r w:rsidR="00AA18E2" w:rsidRPr="00872C4A">
        <w:rPr>
          <w:rFonts w:ascii="Arial" w:hAnsi="Arial" w:cs="Arial"/>
        </w:rPr>
        <w:t>rzedmiotu umowy ustala się na 13</w:t>
      </w:r>
      <w:r w:rsidRPr="00872C4A">
        <w:rPr>
          <w:rFonts w:ascii="Arial" w:hAnsi="Arial" w:cs="Arial"/>
        </w:rPr>
        <w:t xml:space="preserve"> miesięcy od daty podpisania umowy, tj. do dnia </w:t>
      </w:r>
      <w:r w:rsidRPr="00872C4A">
        <w:rPr>
          <w:rFonts w:ascii="Arial" w:hAnsi="Arial" w:cs="Arial"/>
        </w:rPr>
        <w:br/>
      </w:r>
      <w:r w:rsidR="00AA18E2" w:rsidRPr="00872C4A">
        <w:rPr>
          <w:rFonts w:ascii="Arial" w:hAnsi="Arial" w:cs="Arial"/>
          <w:highlight w:val="lightGray"/>
        </w:rPr>
        <w:t>…………………………..</w:t>
      </w:r>
      <w:r w:rsidRPr="00872C4A">
        <w:rPr>
          <w:rFonts w:ascii="Arial" w:hAnsi="Arial" w:cs="Arial"/>
          <w:highlight w:val="lightGray"/>
        </w:rPr>
        <w:t xml:space="preserve"> </w:t>
      </w:r>
    </w:p>
    <w:p w14:paraId="4E07EDFB" w14:textId="77777777" w:rsidR="009F4C53" w:rsidRPr="00872C4A" w:rsidRDefault="009F4C53" w:rsidP="00872C4A">
      <w:pPr>
        <w:pStyle w:val="Akapitzlist3"/>
        <w:tabs>
          <w:tab w:val="left" w:pos="426"/>
        </w:tabs>
        <w:spacing w:line="276" w:lineRule="auto"/>
        <w:ind w:right="115" w:hanging="34"/>
        <w:rPr>
          <w:rFonts w:ascii="Arial" w:hAnsi="Arial" w:cs="Arial"/>
        </w:rPr>
      </w:pPr>
    </w:p>
    <w:p w14:paraId="2141A6E1" w14:textId="77777777" w:rsidR="009F4C53" w:rsidRPr="00872C4A" w:rsidRDefault="009F4C53" w:rsidP="00872C4A">
      <w:pPr>
        <w:pStyle w:val="Nagwek2"/>
        <w:spacing w:line="276" w:lineRule="auto"/>
        <w:rPr>
          <w:rFonts w:ascii="Arial" w:hAnsi="Arial" w:cs="Arial"/>
          <w:b/>
          <w:sz w:val="22"/>
          <w:szCs w:val="22"/>
        </w:rPr>
      </w:pPr>
      <w:r w:rsidRPr="00872C4A">
        <w:rPr>
          <w:rFonts w:ascii="Arial" w:hAnsi="Arial" w:cs="Arial"/>
          <w:b/>
          <w:sz w:val="22"/>
          <w:szCs w:val="22"/>
        </w:rPr>
        <w:t>§ 4</w:t>
      </w:r>
    </w:p>
    <w:p w14:paraId="6EABC068" w14:textId="77777777" w:rsidR="009F4C53" w:rsidRPr="00872C4A" w:rsidRDefault="009F4C53" w:rsidP="00872C4A">
      <w:pPr>
        <w:spacing w:line="276" w:lineRule="auto"/>
        <w:jc w:val="center"/>
        <w:rPr>
          <w:rFonts w:ascii="Arial" w:hAnsi="Arial" w:cs="Arial"/>
          <w:b/>
          <w:sz w:val="22"/>
          <w:szCs w:val="22"/>
        </w:rPr>
      </w:pPr>
      <w:r w:rsidRPr="00872C4A">
        <w:rPr>
          <w:rFonts w:ascii="Arial" w:hAnsi="Arial" w:cs="Arial"/>
          <w:b/>
          <w:sz w:val="22"/>
          <w:szCs w:val="22"/>
        </w:rPr>
        <w:t>OBOWIĄZKI WYKONAWCY</w:t>
      </w:r>
    </w:p>
    <w:p w14:paraId="4E01383D" w14:textId="77777777" w:rsidR="009F4C53" w:rsidRPr="00872C4A" w:rsidRDefault="009F4C53" w:rsidP="00872C4A">
      <w:pPr>
        <w:pStyle w:val="Akapitzlist3"/>
        <w:tabs>
          <w:tab w:val="left" w:pos="460"/>
        </w:tabs>
        <w:spacing w:line="276" w:lineRule="auto"/>
        <w:ind w:right="115" w:firstLine="0"/>
        <w:rPr>
          <w:rFonts w:ascii="Arial" w:hAnsi="Arial" w:cs="Arial"/>
          <w:spacing w:val="-4"/>
        </w:rPr>
      </w:pPr>
      <w:r w:rsidRPr="00872C4A">
        <w:rPr>
          <w:rFonts w:ascii="Arial" w:hAnsi="Arial" w:cs="Arial"/>
          <w:spacing w:val="-4"/>
        </w:rPr>
        <w:t>Do obowiązków Wykonawcy należy:</w:t>
      </w:r>
    </w:p>
    <w:p w14:paraId="1FD749B7" w14:textId="77777777" w:rsidR="009F4C53" w:rsidRPr="00872C4A" w:rsidRDefault="009F4C53" w:rsidP="00872C4A">
      <w:pPr>
        <w:pStyle w:val="Akapitzlist3"/>
        <w:numPr>
          <w:ilvl w:val="0"/>
          <w:numId w:val="3"/>
        </w:numPr>
        <w:tabs>
          <w:tab w:val="left" w:pos="460"/>
        </w:tabs>
        <w:spacing w:line="276" w:lineRule="auto"/>
        <w:ind w:right="115"/>
        <w:rPr>
          <w:rFonts w:ascii="Arial" w:hAnsi="Arial" w:cs="Arial"/>
          <w:spacing w:val="-4"/>
        </w:rPr>
      </w:pPr>
      <w:r w:rsidRPr="00872C4A">
        <w:rPr>
          <w:rFonts w:ascii="Arial" w:hAnsi="Arial" w:cs="Arial"/>
          <w:spacing w:val="-4"/>
        </w:rPr>
        <w:t>Przejęcie terenu robót od Zamawiającego;</w:t>
      </w:r>
    </w:p>
    <w:p w14:paraId="2133A4E2" w14:textId="77777777" w:rsidR="009F4C53" w:rsidRPr="00872C4A" w:rsidRDefault="009F4C53" w:rsidP="00872C4A">
      <w:pPr>
        <w:pStyle w:val="Akapitzlist3"/>
        <w:numPr>
          <w:ilvl w:val="0"/>
          <w:numId w:val="3"/>
        </w:numPr>
        <w:tabs>
          <w:tab w:val="left" w:pos="460"/>
        </w:tabs>
        <w:spacing w:line="276" w:lineRule="auto"/>
        <w:ind w:right="115"/>
        <w:rPr>
          <w:rFonts w:ascii="Arial" w:hAnsi="Arial" w:cs="Arial"/>
          <w:spacing w:val="-4"/>
        </w:rPr>
      </w:pPr>
      <w:r w:rsidRPr="00872C4A">
        <w:rPr>
          <w:rFonts w:ascii="Arial" w:hAnsi="Arial" w:cs="Arial"/>
          <w:spacing w:val="-4"/>
        </w:rPr>
        <w:t>Zabezpieczenie i wygrodzenie terenu robót;</w:t>
      </w:r>
    </w:p>
    <w:p w14:paraId="55493CCE" w14:textId="77777777" w:rsidR="009F4C53" w:rsidRPr="00872C4A" w:rsidRDefault="009F4C53" w:rsidP="00872C4A">
      <w:pPr>
        <w:pStyle w:val="Akapitzlist3"/>
        <w:numPr>
          <w:ilvl w:val="0"/>
          <w:numId w:val="3"/>
        </w:numPr>
        <w:tabs>
          <w:tab w:val="left" w:pos="460"/>
        </w:tabs>
        <w:spacing w:line="276" w:lineRule="auto"/>
        <w:ind w:right="115"/>
        <w:rPr>
          <w:rFonts w:ascii="Arial" w:hAnsi="Arial" w:cs="Arial"/>
          <w:spacing w:val="-4"/>
        </w:rPr>
      </w:pPr>
      <w:r w:rsidRPr="00872C4A">
        <w:rPr>
          <w:rFonts w:ascii="Arial" w:hAnsi="Arial" w:cs="Arial"/>
          <w:spacing w:val="-4"/>
        </w:rPr>
        <w:t>Zapewnienie dozoru mienia na terenie robót na własny koszt;</w:t>
      </w:r>
    </w:p>
    <w:p w14:paraId="75AE8858" w14:textId="77777777" w:rsidR="009F4C53" w:rsidRPr="00872C4A" w:rsidRDefault="009F4C53" w:rsidP="00872C4A">
      <w:pPr>
        <w:pStyle w:val="Akapitzlist3"/>
        <w:numPr>
          <w:ilvl w:val="0"/>
          <w:numId w:val="3"/>
        </w:numPr>
        <w:tabs>
          <w:tab w:val="left" w:pos="460"/>
        </w:tabs>
        <w:spacing w:line="276" w:lineRule="auto"/>
        <w:ind w:right="115"/>
        <w:rPr>
          <w:rFonts w:ascii="Arial" w:hAnsi="Arial" w:cs="Arial"/>
          <w:spacing w:val="-4"/>
        </w:rPr>
      </w:pPr>
      <w:r w:rsidRPr="00872C4A">
        <w:rPr>
          <w:rFonts w:ascii="Arial" w:hAnsi="Arial" w:cs="Arial"/>
          <w:spacing w:val="-4"/>
        </w:rPr>
        <w:t>Wykonanie przedmiotu zamówienia z materiałów odpowiadających wymaganiom określonym w przepisach prawa, w tym zgodnych z art. 10 ustawy z dnia 7 lipca 1994 r. Prawo budowlane (</w:t>
      </w:r>
      <w:proofErr w:type="spellStart"/>
      <w:r w:rsidR="00AA18E2" w:rsidRPr="00872C4A">
        <w:rPr>
          <w:rFonts w:ascii="Arial" w:hAnsi="Arial" w:cs="Arial"/>
        </w:rPr>
        <w:t>t.j</w:t>
      </w:r>
      <w:proofErr w:type="spellEnd"/>
      <w:r w:rsidR="00AA18E2" w:rsidRPr="00872C4A">
        <w:rPr>
          <w:rFonts w:ascii="Arial" w:hAnsi="Arial" w:cs="Arial"/>
        </w:rPr>
        <w:t xml:space="preserve">. Dz. U. </w:t>
      </w:r>
      <w:proofErr w:type="gramStart"/>
      <w:r w:rsidR="00AA18E2" w:rsidRPr="00872C4A">
        <w:rPr>
          <w:rFonts w:ascii="Arial" w:hAnsi="Arial" w:cs="Arial"/>
        </w:rPr>
        <w:t>z</w:t>
      </w:r>
      <w:proofErr w:type="gramEnd"/>
      <w:r w:rsidR="00AA18E2" w:rsidRPr="00872C4A">
        <w:rPr>
          <w:rFonts w:ascii="Arial" w:hAnsi="Arial" w:cs="Arial"/>
        </w:rPr>
        <w:t xml:space="preserve"> 2024 r. poz. 725 z </w:t>
      </w:r>
      <w:proofErr w:type="spellStart"/>
      <w:r w:rsidR="00AA18E2" w:rsidRPr="00872C4A">
        <w:rPr>
          <w:rFonts w:ascii="Arial" w:hAnsi="Arial" w:cs="Arial"/>
        </w:rPr>
        <w:t>późn</w:t>
      </w:r>
      <w:proofErr w:type="spellEnd"/>
      <w:r w:rsidR="00AA18E2" w:rsidRPr="00872C4A">
        <w:rPr>
          <w:rFonts w:ascii="Arial" w:hAnsi="Arial" w:cs="Arial"/>
        </w:rPr>
        <w:t xml:space="preserve">. </w:t>
      </w:r>
      <w:proofErr w:type="gramStart"/>
      <w:r w:rsidR="00AA18E2" w:rsidRPr="00872C4A">
        <w:rPr>
          <w:rFonts w:ascii="Arial" w:hAnsi="Arial" w:cs="Arial"/>
        </w:rPr>
        <w:t>zm</w:t>
      </w:r>
      <w:proofErr w:type="gramEnd"/>
      <w:r w:rsidR="00AA18E2" w:rsidRPr="00872C4A">
        <w:rPr>
          <w:rFonts w:ascii="Arial" w:hAnsi="Arial" w:cs="Arial"/>
        </w:rPr>
        <w:t xml:space="preserve">.) </w:t>
      </w:r>
      <w:r w:rsidRPr="00872C4A">
        <w:rPr>
          <w:rFonts w:ascii="Arial" w:hAnsi="Arial" w:cs="Arial"/>
          <w:spacing w:val="-4"/>
        </w:rPr>
        <w:t xml:space="preserve">okazania, na każde żądanie Zamawiającego lub Inspektora nadzoru inwestorskiego, certyfikatów zgodności z polską normą lub aprobatą techniczną każdego używanego na budowie wyrobu; </w:t>
      </w:r>
    </w:p>
    <w:p w14:paraId="43B18C2F" w14:textId="77777777" w:rsidR="009F4C53" w:rsidRPr="00872C4A" w:rsidRDefault="009F4C53" w:rsidP="00872C4A">
      <w:pPr>
        <w:pStyle w:val="Akapitzlist3"/>
        <w:numPr>
          <w:ilvl w:val="0"/>
          <w:numId w:val="3"/>
        </w:numPr>
        <w:tabs>
          <w:tab w:val="left" w:pos="460"/>
        </w:tabs>
        <w:spacing w:line="276" w:lineRule="auto"/>
        <w:ind w:right="115"/>
        <w:rPr>
          <w:rFonts w:ascii="Arial" w:hAnsi="Arial" w:cs="Arial"/>
          <w:spacing w:val="-4"/>
        </w:rPr>
      </w:pPr>
      <w:r w:rsidRPr="00872C4A">
        <w:rPr>
          <w:rFonts w:ascii="Arial" w:hAnsi="Arial" w:cs="Arial"/>
          <w:spacing w:val="-4"/>
        </w:rPr>
        <w:t>Zapewnienie na własny koszt transportu odpadów do miejsc ich wykorzystania lub utylizacji, łącznie z kosztami utylizacji;</w:t>
      </w:r>
    </w:p>
    <w:p w14:paraId="0D5BB66D" w14:textId="77777777" w:rsidR="009F4C53" w:rsidRPr="00872C4A" w:rsidRDefault="009F4C53" w:rsidP="00872C4A">
      <w:pPr>
        <w:pStyle w:val="Akapitzlist3"/>
        <w:numPr>
          <w:ilvl w:val="0"/>
          <w:numId w:val="3"/>
        </w:numPr>
        <w:tabs>
          <w:tab w:val="left" w:pos="460"/>
        </w:tabs>
        <w:spacing w:line="276" w:lineRule="auto"/>
        <w:ind w:right="115"/>
        <w:rPr>
          <w:rFonts w:ascii="Arial" w:hAnsi="Arial" w:cs="Arial"/>
          <w:spacing w:val="-4"/>
        </w:rPr>
      </w:pPr>
      <w:r w:rsidRPr="00872C4A">
        <w:rPr>
          <w:rFonts w:ascii="Arial" w:hAnsi="Arial" w:cs="Arial"/>
          <w:spacing w:val="-4"/>
        </w:rPr>
        <w:t>Jako wytwarzający odpady – przestrzeganie przepisów prawnych wynikających z obowiązujących przepisów prawa, a w tym z następujących ustaw:</w:t>
      </w:r>
    </w:p>
    <w:p w14:paraId="127234CA" w14:textId="77777777" w:rsidR="009F4C53" w:rsidRPr="00872C4A" w:rsidRDefault="009F4C53" w:rsidP="00872C4A">
      <w:pPr>
        <w:pStyle w:val="Akapitzlist3"/>
        <w:numPr>
          <w:ilvl w:val="0"/>
          <w:numId w:val="4"/>
        </w:numPr>
        <w:tabs>
          <w:tab w:val="left" w:pos="460"/>
        </w:tabs>
        <w:spacing w:line="276" w:lineRule="auto"/>
        <w:ind w:right="115"/>
        <w:rPr>
          <w:rFonts w:ascii="Arial" w:hAnsi="Arial" w:cs="Arial"/>
          <w:spacing w:val="-4"/>
        </w:rPr>
      </w:pPr>
      <w:proofErr w:type="gramStart"/>
      <w:r w:rsidRPr="00872C4A">
        <w:rPr>
          <w:rFonts w:ascii="Arial" w:hAnsi="Arial" w:cs="Arial"/>
          <w:spacing w:val="-4"/>
        </w:rPr>
        <w:t>ustawy</w:t>
      </w:r>
      <w:proofErr w:type="gramEnd"/>
      <w:r w:rsidRPr="00872C4A">
        <w:rPr>
          <w:rFonts w:ascii="Arial" w:hAnsi="Arial" w:cs="Arial"/>
          <w:spacing w:val="-4"/>
        </w:rPr>
        <w:t xml:space="preserve"> z dnia 27.04.2001</w:t>
      </w:r>
      <w:proofErr w:type="gramStart"/>
      <w:r w:rsidRPr="00872C4A">
        <w:rPr>
          <w:rFonts w:ascii="Arial" w:hAnsi="Arial" w:cs="Arial"/>
          <w:spacing w:val="-4"/>
        </w:rPr>
        <w:t>r</w:t>
      </w:r>
      <w:proofErr w:type="gramEnd"/>
      <w:r w:rsidRPr="00872C4A">
        <w:rPr>
          <w:rFonts w:ascii="Arial" w:hAnsi="Arial" w:cs="Arial"/>
          <w:spacing w:val="-4"/>
        </w:rPr>
        <w:t xml:space="preserve">. - Prawo ochrony środowiska (tekst jednolity </w:t>
      </w:r>
      <w:r w:rsidR="00AA18E2" w:rsidRPr="00872C4A">
        <w:rPr>
          <w:rFonts w:ascii="Arial" w:hAnsi="Arial" w:cs="Arial"/>
        </w:rPr>
        <w:t>(</w:t>
      </w:r>
      <w:proofErr w:type="spellStart"/>
      <w:r w:rsidR="00AA18E2" w:rsidRPr="00872C4A">
        <w:rPr>
          <w:rFonts w:ascii="Arial" w:hAnsi="Arial" w:cs="Arial"/>
        </w:rPr>
        <w:t>t.j</w:t>
      </w:r>
      <w:proofErr w:type="spellEnd"/>
      <w:r w:rsidR="00AA18E2" w:rsidRPr="00872C4A">
        <w:rPr>
          <w:rFonts w:ascii="Arial" w:hAnsi="Arial" w:cs="Arial"/>
        </w:rPr>
        <w:t xml:space="preserve">. Dz. U. </w:t>
      </w:r>
      <w:proofErr w:type="gramStart"/>
      <w:r w:rsidR="00AA18E2" w:rsidRPr="00872C4A">
        <w:rPr>
          <w:rFonts w:ascii="Arial" w:hAnsi="Arial" w:cs="Arial"/>
        </w:rPr>
        <w:t>z</w:t>
      </w:r>
      <w:proofErr w:type="gramEnd"/>
      <w:r w:rsidR="00AA18E2" w:rsidRPr="00872C4A">
        <w:rPr>
          <w:rFonts w:ascii="Arial" w:hAnsi="Arial" w:cs="Arial"/>
        </w:rPr>
        <w:t xml:space="preserve"> 2024 r. poz. 54 z </w:t>
      </w:r>
      <w:proofErr w:type="spellStart"/>
      <w:r w:rsidR="00AA18E2" w:rsidRPr="00872C4A">
        <w:rPr>
          <w:rFonts w:ascii="Arial" w:hAnsi="Arial" w:cs="Arial"/>
        </w:rPr>
        <w:t>późn</w:t>
      </w:r>
      <w:proofErr w:type="spellEnd"/>
      <w:r w:rsidR="00AA18E2" w:rsidRPr="00872C4A">
        <w:rPr>
          <w:rFonts w:ascii="Arial" w:hAnsi="Arial" w:cs="Arial"/>
        </w:rPr>
        <w:t xml:space="preserve">. </w:t>
      </w:r>
      <w:proofErr w:type="gramStart"/>
      <w:r w:rsidR="00AA18E2" w:rsidRPr="00872C4A">
        <w:rPr>
          <w:rFonts w:ascii="Arial" w:hAnsi="Arial" w:cs="Arial"/>
        </w:rPr>
        <w:t>zm</w:t>
      </w:r>
      <w:proofErr w:type="gramEnd"/>
      <w:r w:rsidR="00AA18E2" w:rsidRPr="00872C4A">
        <w:rPr>
          <w:rFonts w:ascii="Arial" w:hAnsi="Arial" w:cs="Arial"/>
        </w:rPr>
        <w:t>.).</w:t>
      </w:r>
      <w:r w:rsidRPr="00872C4A">
        <w:rPr>
          <w:rFonts w:ascii="Arial" w:hAnsi="Arial" w:cs="Arial"/>
          <w:spacing w:val="-4"/>
        </w:rPr>
        <w:t xml:space="preserve">, </w:t>
      </w:r>
    </w:p>
    <w:p w14:paraId="425FDDE8" w14:textId="77777777" w:rsidR="009F4C53" w:rsidRPr="00872C4A" w:rsidRDefault="009F4C53" w:rsidP="00872C4A">
      <w:pPr>
        <w:pStyle w:val="Akapitzlist3"/>
        <w:numPr>
          <w:ilvl w:val="0"/>
          <w:numId w:val="4"/>
        </w:numPr>
        <w:tabs>
          <w:tab w:val="left" w:pos="460"/>
        </w:tabs>
        <w:spacing w:line="276" w:lineRule="auto"/>
        <w:ind w:right="115"/>
        <w:rPr>
          <w:rFonts w:ascii="Arial" w:hAnsi="Arial" w:cs="Arial"/>
          <w:spacing w:val="-4"/>
        </w:rPr>
      </w:pPr>
      <w:proofErr w:type="gramStart"/>
      <w:r w:rsidRPr="00872C4A">
        <w:rPr>
          <w:rFonts w:ascii="Arial" w:hAnsi="Arial" w:cs="Arial"/>
          <w:spacing w:val="-4"/>
        </w:rPr>
        <w:t>ustawy</w:t>
      </w:r>
      <w:proofErr w:type="gramEnd"/>
      <w:r w:rsidRPr="00872C4A">
        <w:rPr>
          <w:rFonts w:ascii="Arial" w:hAnsi="Arial" w:cs="Arial"/>
          <w:spacing w:val="-4"/>
        </w:rPr>
        <w:t xml:space="preserve"> z dnia 14.12.2012 </w:t>
      </w:r>
      <w:proofErr w:type="gramStart"/>
      <w:r w:rsidRPr="00872C4A">
        <w:rPr>
          <w:rFonts w:ascii="Arial" w:hAnsi="Arial" w:cs="Arial"/>
          <w:spacing w:val="-4"/>
        </w:rPr>
        <w:t>r</w:t>
      </w:r>
      <w:proofErr w:type="gramEnd"/>
      <w:r w:rsidRPr="00872C4A">
        <w:rPr>
          <w:rFonts w:ascii="Arial" w:hAnsi="Arial" w:cs="Arial"/>
          <w:spacing w:val="-4"/>
        </w:rPr>
        <w:t xml:space="preserve">. o odpadach </w:t>
      </w:r>
      <w:r w:rsidR="000A0A00" w:rsidRPr="00872C4A">
        <w:rPr>
          <w:rFonts w:ascii="Arial" w:hAnsi="Arial" w:cs="Arial"/>
        </w:rPr>
        <w:t>(</w:t>
      </w:r>
      <w:proofErr w:type="spellStart"/>
      <w:r w:rsidR="000A0A00" w:rsidRPr="00872C4A">
        <w:rPr>
          <w:rFonts w:ascii="Arial" w:hAnsi="Arial" w:cs="Arial"/>
        </w:rPr>
        <w:t>t.j</w:t>
      </w:r>
      <w:proofErr w:type="spellEnd"/>
      <w:r w:rsidR="000A0A00" w:rsidRPr="00872C4A">
        <w:rPr>
          <w:rFonts w:ascii="Arial" w:hAnsi="Arial" w:cs="Arial"/>
        </w:rPr>
        <w:t xml:space="preserve">. Dz. U. </w:t>
      </w:r>
      <w:proofErr w:type="gramStart"/>
      <w:r w:rsidR="000A0A00" w:rsidRPr="00872C4A">
        <w:rPr>
          <w:rFonts w:ascii="Arial" w:hAnsi="Arial" w:cs="Arial"/>
        </w:rPr>
        <w:t>z</w:t>
      </w:r>
      <w:proofErr w:type="gramEnd"/>
      <w:r w:rsidR="000A0A00" w:rsidRPr="00872C4A">
        <w:rPr>
          <w:rFonts w:ascii="Arial" w:hAnsi="Arial" w:cs="Arial"/>
        </w:rPr>
        <w:t xml:space="preserve"> 2023 r. poz. 1587 z </w:t>
      </w:r>
      <w:proofErr w:type="spellStart"/>
      <w:r w:rsidR="000A0A00" w:rsidRPr="00872C4A">
        <w:rPr>
          <w:rFonts w:ascii="Arial" w:hAnsi="Arial" w:cs="Arial"/>
        </w:rPr>
        <w:t>późn</w:t>
      </w:r>
      <w:proofErr w:type="spellEnd"/>
      <w:r w:rsidR="000A0A00" w:rsidRPr="00872C4A">
        <w:rPr>
          <w:rFonts w:ascii="Arial" w:hAnsi="Arial" w:cs="Arial"/>
        </w:rPr>
        <w:t xml:space="preserve">. </w:t>
      </w:r>
      <w:proofErr w:type="gramStart"/>
      <w:r w:rsidR="000A0A00" w:rsidRPr="00872C4A">
        <w:rPr>
          <w:rFonts w:ascii="Arial" w:hAnsi="Arial" w:cs="Arial"/>
        </w:rPr>
        <w:t>zm</w:t>
      </w:r>
      <w:proofErr w:type="gramEnd"/>
      <w:r w:rsidR="000A0A00" w:rsidRPr="00872C4A">
        <w:rPr>
          <w:rFonts w:ascii="Arial" w:hAnsi="Arial" w:cs="Arial"/>
        </w:rPr>
        <w:t>.).</w:t>
      </w:r>
    </w:p>
    <w:p w14:paraId="72D0F3C8" w14:textId="77777777" w:rsidR="009F4C53" w:rsidRPr="00872C4A" w:rsidRDefault="009F4C53" w:rsidP="00872C4A">
      <w:pPr>
        <w:pStyle w:val="Akapitzlist3"/>
        <w:tabs>
          <w:tab w:val="left" w:pos="460"/>
        </w:tabs>
        <w:spacing w:line="276" w:lineRule="auto"/>
        <w:ind w:right="115" w:firstLine="0"/>
        <w:rPr>
          <w:rFonts w:ascii="Arial" w:hAnsi="Arial" w:cs="Arial"/>
          <w:spacing w:val="-4"/>
        </w:rPr>
      </w:pPr>
      <w:proofErr w:type="gramStart"/>
      <w:r w:rsidRPr="00872C4A">
        <w:rPr>
          <w:rFonts w:ascii="Arial" w:hAnsi="Arial" w:cs="Arial"/>
          <w:spacing w:val="-4"/>
        </w:rPr>
        <w:lastRenderedPageBreak/>
        <w:t>przy</w:t>
      </w:r>
      <w:proofErr w:type="gramEnd"/>
      <w:r w:rsidRPr="00872C4A">
        <w:rPr>
          <w:rFonts w:ascii="Arial" w:hAnsi="Arial" w:cs="Arial"/>
          <w:spacing w:val="-4"/>
        </w:rPr>
        <w:t xml:space="preserve"> czym powołane przepisy prawne Wykonawca zobowiązuje się stosować z uwzględnieniem ewentualnych zmian stanu prawnego.</w:t>
      </w:r>
    </w:p>
    <w:p w14:paraId="55252C14" w14:textId="77777777" w:rsidR="009F4C53" w:rsidRPr="00872C4A" w:rsidRDefault="009F4C53" w:rsidP="00872C4A">
      <w:pPr>
        <w:pStyle w:val="Akapitzlist3"/>
        <w:numPr>
          <w:ilvl w:val="0"/>
          <w:numId w:val="3"/>
        </w:numPr>
        <w:tabs>
          <w:tab w:val="left" w:pos="460"/>
        </w:tabs>
        <w:spacing w:line="276" w:lineRule="auto"/>
        <w:ind w:right="115"/>
        <w:rPr>
          <w:rFonts w:ascii="Arial" w:hAnsi="Arial" w:cs="Arial"/>
          <w:spacing w:val="-4"/>
        </w:rPr>
      </w:pPr>
      <w:r w:rsidRPr="00872C4A">
        <w:rPr>
          <w:rFonts w:ascii="Arial" w:hAnsi="Arial" w:cs="Arial"/>
          <w:spacing w:val="-4"/>
        </w:rPr>
        <w:t>Zapewnienie ciągłości funkcjonowania obiektu i spełniania funkcji jakim jest prz</w:t>
      </w:r>
      <w:r w:rsidR="000A0A00" w:rsidRPr="00872C4A">
        <w:rPr>
          <w:rFonts w:ascii="Arial" w:hAnsi="Arial" w:cs="Arial"/>
          <w:spacing w:val="-4"/>
        </w:rPr>
        <w:t>eznaczony (ośrodek kultury)</w:t>
      </w:r>
      <w:r w:rsidRPr="00872C4A">
        <w:rPr>
          <w:rFonts w:ascii="Arial" w:hAnsi="Arial" w:cs="Arial"/>
          <w:spacing w:val="-4"/>
        </w:rPr>
        <w:t xml:space="preserve">. </w:t>
      </w:r>
    </w:p>
    <w:p w14:paraId="0E18CED0" w14:textId="77777777" w:rsidR="009F4C53" w:rsidRPr="00872C4A" w:rsidRDefault="009F4C53" w:rsidP="00872C4A">
      <w:pPr>
        <w:pStyle w:val="Akapitzlist3"/>
        <w:numPr>
          <w:ilvl w:val="0"/>
          <w:numId w:val="3"/>
        </w:numPr>
        <w:tabs>
          <w:tab w:val="left" w:pos="460"/>
        </w:tabs>
        <w:spacing w:line="276" w:lineRule="auto"/>
        <w:ind w:right="115"/>
        <w:rPr>
          <w:rFonts w:ascii="Arial" w:hAnsi="Arial" w:cs="Arial"/>
          <w:spacing w:val="-4"/>
        </w:rPr>
      </w:pPr>
      <w:r w:rsidRPr="00872C4A">
        <w:rPr>
          <w:rFonts w:ascii="Arial" w:hAnsi="Arial" w:cs="Arial"/>
          <w:spacing w:val="-4"/>
        </w:rPr>
        <w:t>Ponoszenie pełnej odpowiedzialności za stan i przestrzeganie przepisów bhp, ochronę p.poż i dozór mienia na terenie robót, jak też za wszelkie szkody powstałe w trakcie trwania robót na terenie przyjętym od Zamawiającego lub mające związek z prowadzonymi robotami;</w:t>
      </w:r>
    </w:p>
    <w:p w14:paraId="68C2C957" w14:textId="77777777" w:rsidR="009F4C53" w:rsidRPr="00872C4A" w:rsidRDefault="009F4C53" w:rsidP="00872C4A">
      <w:pPr>
        <w:pStyle w:val="Akapitzlist3"/>
        <w:numPr>
          <w:ilvl w:val="0"/>
          <w:numId w:val="3"/>
        </w:numPr>
        <w:tabs>
          <w:tab w:val="left" w:pos="460"/>
        </w:tabs>
        <w:spacing w:line="276" w:lineRule="auto"/>
        <w:ind w:right="115"/>
        <w:rPr>
          <w:rFonts w:ascii="Arial" w:hAnsi="Arial" w:cs="Arial"/>
          <w:spacing w:val="-4"/>
        </w:rPr>
      </w:pPr>
      <w:r w:rsidRPr="00872C4A">
        <w:rPr>
          <w:rFonts w:ascii="Arial" w:hAnsi="Arial" w:cs="Arial"/>
          <w:spacing w:val="-4"/>
        </w:rPr>
        <w:t>Terminowe wykonanie i przekazanie do eksploatacji przedmiotu zamówienia oraz oświadczenia, że roboty ukończone przez niego są całkowicie zgodne z umową i odpowiadają potrzebom, dla których są przewidziane według umowy;</w:t>
      </w:r>
    </w:p>
    <w:p w14:paraId="13B30F43" w14:textId="77777777" w:rsidR="009F4C53" w:rsidRPr="00872C4A" w:rsidRDefault="009F4C53" w:rsidP="00872C4A">
      <w:pPr>
        <w:pStyle w:val="Akapitzlist3"/>
        <w:numPr>
          <w:ilvl w:val="0"/>
          <w:numId w:val="3"/>
        </w:numPr>
        <w:tabs>
          <w:tab w:val="left" w:pos="460"/>
        </w:tabs>
        <w:spacing w:line="276" w:lineRule="auto"/>
        <w:ind w:right="115"/>
        <w:rPr>
          <w:rFonts w:ascii="Arial" w:hAnsi="Arial" w:cs="Arial"/>
          <w:spacing w:val="-4"/>
        </w:rPr>
      </w:pPr>
      <w:r w:rsidRPr="00872C4A">
        <w:rPr>
          <w:rFonts w:ascii="Arial" w:hAnsi="Arial" w:cs="Arial"/>
          <w:spacing w:val="-4"/>
        </w:rPr>
        <w:t>Ponoszenia pełnej odpowiedzialności za stosowanie i bezpieczeństwo wszelkich działań prowadzonych na terenie robót i poza nim, a związanych z wykonaniem przedmiotu zamówienia;</w:t>
      </w:r>
    </w:p>
    <w:p w14:paraId="575D2C18" w14:textId="77777777" w:rsidR="009F4C53" w:rsidRPr="00872C4A" w:rsidRDefault="009F4C53" w:rsidP="00872C4A">
      <w:pPr>
        <w:pStyle w:val="Akapitzlist3"/>
        <w:numPr>
          <w:ilvl w:val="0"/>
          <w:numId w:val="3"/>
        </w:numPr>
        <w:tabs>
          <w:tab w:val="left" w:pos="460"/>
        </w:tabs>
        <w:spacing w:line="276" w:lineRule="auto"/>
        <w:ind w:right="115"/>
        <w:rPr>
          <w:rFonts w:ascii="Arial" w:hAnsi="Arial" w:cs="Arial"/>
          <w:spacing w:val="-4"/>
        </w:rPr>
      </w:pPr>
      <w:r w:rsidRPr="00872C4A">
        <w:rPr>
          <w:rFonts w:ascii="Arial" w:hAnsi="Arial" w:cs="Arial"/>
          <w:spacing w:val="-4"/>
        </w:rPr>
        <w:t>Ponoszenia pełnej odpowiedzialności za szkody oraz następstwa nieszczęśliwych wypadków pracowników i osób trzecich, powstałe w związku z prowadzonymi robotami, w tym także ruchem pojazdów;</w:t>
      </w:r>
    </w:p>
    <w:p w14:paraId="2C717BBF" w14:textId="77777777" w:rsidR="009F4C53" w:rsidRPr="00872C4A" w:rsidRDefault="009F4C53" w:rsidP="00872C4A">
      <w:pPr>
        <w:pStyle w:val="Akapitzlist3"/>
        <w:numPr>
          <w:ilvl w:val="0"/>
          <w:numId w:val="3"/>
        </w:numPr>
        <w:tabs>
          <w:tab w:val="left" w:pos="460"/>
        </w:tabs>
        <w:spacing w:line="276" w:lineRule="auto"/>
        <w:ind w:right="115"/>
        <w:rPr>
          <w:rFonts w:ascii="Arial" w:hAnsi="Arial" w:cs="Arial"/>
          <w:spacing w:val="-4"/>
        </w:rPr>
      </w:pPr>
      <w:r w:rsidRPr="00872C4A">
        <w:rPr>
          <w:rFonts w:ascii="Arial" w:hAnsi="Arial" w:cs="Arial"/>
          <w:spacing w:val="-4"/>
        </w:rPr>
        <w:t>Dostarczanie niezbędnych dokumentów potwierdzających parametry techniczne oraz wymagane normy stosowanych materiałów i urządzeń w tym np. wyników oraz protokołów badań, sprawozdań i prób dotyczących realizowanego przedmiotu zamówienia;</w:t>
      </w:r>
    </w:p>
    <w:p w14:paraId="18A51EDD" w14:textId="77777777" w:rsidR="009F4C53" w:rsidRPr="00872C4A" w:rsidRDefault="009F4C53" w:rsidP="00872C4A">
      <w:pPr>
        <w:pStyle w:val="Akapitzlist3"/>
        <w:numPr>
          <w:ilvl w:val="0"/>
          <w:numId w:val="3"/>
        </w:numPr>
        <w:tabs>
          <w:tab w:val="left" w:pos="460"/>
        </w:tabs>
        <w:spacing w:line="276" w:lineRule="auto"/>
        <w:ind w:right="115"/>
        <w:rPr>
          <w:rFonts w:ascii="Arial" w:hAnsi="Arial" w:cs="Arial"/>
          <w:spacing w:val="-4"/>
        </w:rPr>
      </w:pPr>
      <w:r w:rsidRPr="00872C4A">
        <w:rPr>
          <w:rFonts w:ascii="Arial" w:hAnsi="Arial" w:cs="Arial"/>
          <w:spacing w:val="-4"/>
        </w:rPr>
        <w:t>Zabezpieczenie instalacji, urządzeń i obiektów na terenie robót i w jej bezpośrednim otoczeniu, przed ich zniszczeniem lub uszkodzeniem w trakcie wykonywania robót;</w:t>
      </w:r>
    </w:p>
    <w:p w14:paraId="119DBAE9" w14:textId="77777777" w:rsidR="009F4C53" w:rsidRPr="00872C4A" w:rsidRDefault="009F4C53" w:rsidP="00872C4A">
      <w:pPr>
        <w:pStyle w:val="Akapitzlist3"/>
        <w:numPr>
          <w:ilvl w:val="0"/>
          <w:numId w:val="3"/>
        </w:numPr>
        <w:tabs>
          <w:tab w:val="left" w:pos="460"/>
        </w:tabs>
        <w:spacing w:line="276" w:lineRule="auto"/>
        <w:ind w:right="115"/>
        <w:rPr>
          <w:rFonts w:ascii="Arial" w:hAnsi="Arial" w:cs="Arial"/>
          <w:spacing w:val="-4"/>
        </w:rPr>
      </w:pPr>
      <w:r w:rsidRPr="00872C4A">
        <w:rPr>
          <w:rFonts w:ascii="Arial" w:hAnsi="Arial" w:cs="Arial"/>
          <w:spacing w:val="-4"/>
        </w:rPr>
        <w:t>Dbanie o porządek na terenie robót oraz utrzymywanie terenu robót w należytym stanie i porządku oraz w stanie wolnym od przeszkód komunikacyjnych;</w:t>
      </w:r>
    </w:p>
    <w:p w14:paraId="6B184014" w14:textId="77777777" w:rsidR="009F4C53" w:rsidRPr="00872C4A" w:rsidRDefault="009F4C53" w:rsidP="00872C4A">
      <w:pPr>
        <w:pStyle w:val="Akapitzlist3"/>
        <w:numPr>
          <w:ilvl w:val="0"/>
          <w:numId w:val="3"/>
        </w:numPr>
        <w:tabs>
          <w:tab w:val="left" w:pos="460"/>
        </w:tabs>
        <w:spacing w:line="276" w:lineRule="auto"/>
        <w:ind w:right="115"/>
        <w:rPr>
          <w:rFonts w:ascii="Arial" w:hAnsi="Arial" w:cs="Arial"/>
          <w:spacing w:val="-4"/>
        </w:rPr>
      </w:pPr>
      <w:r w:rsidRPr="00872C4A">
        <w:rPr>
          <w:rFonts w:ascii="Arial" w:hAnsi="Arial" w:cs="Arial"/>
          <w:spacing w:val="-4"/>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1C5F2B64" w14:textId="77777777" w:rsidR="009F4C53" w:rsidRPr="00872C4A" w:rsidRDefault="009F4C53" w:rsidP="00872C4A">
      <w:pPr>
        <w:pStyle w:val="Akapitzlist3"/>
        <w:numPr>
          <w:ilvl w:val="0"/>
          <w:numId w:val="3"/>
        </w:numPr>
        <w:tabs>
          <w:tab w:val="left" w:pos="460"/>
        </w:tabs>
        <w:spacing w:line="276" w:lineRule="auto"/>
        <w:ind w:right="115"/>
        <w:rPr>
          <w:rFonts w:ascii="Arial" w:hAnsi="Arial" w:cs="Arial"/>
          <w:spacing w:val="-4"/>
        </w:rPr>
      </w:pPr>
      <w:r w:rsidRPr="00872C4A">
        <w:rPr>
          <w:rFonts w:ascii="Arial" w:hAnsi="Arial" w:cs="Arial"/>
          <w:spacing w:val="-4"/>
        </w:rPr>
        <w:t>Kompletowanie w trakcie realizacji robót wszelkiej dokumentacji zgodnie z przepisami Prawa budowlanego oraz przygotowanie do odbioru końcowego kompletu protokołów niezbędnych przy odbiorze;</w:t>
      </w:r>
    </w:p>
    <w:p w14:paraId="0A105301" w14:textId="77777777" w:rsidR="009F4C53" w:rsidRPr="00872C4A" w:rsidRDefault="009F4C53" w:rsidP="00872C4A">
      <w:pPr>
        <w:pStyle w:val="Akapitzlist3"/>
        <w:numPr>
          <w:ilvl w:val="0"/>
          <w:numId w:val="3"/>
        </w:numPr>
        <w:tabs>
          <w:tab w:val="left" w:pos="460"/>
        </w:tabs>
        <w:spacing w:line="276" w:lineRule="auto"/>
        <w:ind w:right="115"/>
        <w:rPr>
          <w:rFonts w:ascii="Arial" w:hAnsi="Arial" w:cs="Arial"/>
          <w:spacing w:val="-4"/>
        </w:rPr>
      </w:pPr>
      <w:r w:rsidRPr="00872C4A">
        <w:rPr>
          <w:rFonts w:ascii="Arial" w:hAnsi="Arial" w:cs="Arial"/>
          <w:spacing w:val="-4"/>
        </w:rPr>
        <w:t>Usunięcie wszelkich wad i usterek stwierdzonych przez nadzór inwestorski w trakcie trwania robót w terminie nie dłuższym niż termin technicznie uzasadniony i konieczny do ich usunięcia.</w:t>
      </w:r>
    </w:p>
    <w:p w14:paraId="2F4CFF44" w14:textId="77777777" w:rsidR="009F4C53" w:rsidRPr="00872C4A" w:rsidRDefault="009F4C53" w:rsidP="00872C4A">
      <w:pPr>
        <w:pStyle w:val="Akapitzlist3"/>
        <w:numPr>
          <w:ilvl w:val="0"/>
          <w:numId w:val="3"/>
        </w:numPr>
        <w:tabs>
          <w:tab w:val="left" w:pos="460"/>
        </w:tabs>
        <w:spacing w:line="276" w:lineRule="auto"/>
        <w:ind w:right="115"/>
        <w:rPr>
          <w:rFonts w:ascii="Arial" w:hAnsi="Arial" w:cs="Arial"/>
          <w:spacing w:val="-4"/>
        </w:rPr>
      </w:pPr>
      <w:r w:rsidRPr="00872C4A">
        <w:rPr>
          <w:rFonts w:ascii="Arial" w:hAnsi="Arial" w:cs="Arial"/>
          <w:spacing w:val="-4"/>
        </w:rPr>
        <w:t>Ponoszenie wyłącznej odpowiedzialności za wszelkie szkody będące następstwem niewykonania lub nienależytego wykonania przedmiotu zamówienia, które to szkody Wykonawca zobowiązuje się pokryć w pełnej wysokości.</w:t>
      </w:r>
    </w:p>
    <w:p w14:paraId="37E9AC7E" w14:textId="77777777" w:rsidR="009F4C53" w:rsidRPr="00872C4A" w:rsidRDefault="009F4C53" w:rsidP="00872C4A">
      <w:pPr>
        <w:pStyle w:val="Akapitzlist3"/>
        <w:numPr>
          <w:ilvl w:val="0"/>
          <w:numId w:val="3"/>
        </w:numPr>
        <w:tabs>
          <w:tab w:val="left" w:pos="460"/>
        </w:tabs>
        <w:spacing w:line="276" w:lineRule="auto"/>
        <w:ind w:right="115"/>
        <w:rPr>
          <w:rFonts w:ascii="Arial" w:hAnsi="Arial" w:cs="Arial"/>
        </w:rPr>
      </w:pPr>
      <w:r w:rsidRPr="00872C4A">
        <w:rPr>
          <w:rFonts w:ascii="Arial" w:hAnsi="Arial" w:cs="Arial"/>
          <w:spacing w:val="-4"/>
        </w:rPr>
        <w:t xml:space="preserve">Informowanie Zamawiającego (Inspektora nadzoru inwestorskiego) o problemach technicznych lub okolicznościach, które mogą wpłynąć na jakość robót lub termin zakończenia robót. </w:t>
      </w:r>
    </w:p>
    <w:p w14:paraId="1A8B40FB" w14:textId="77777777" w:rsidR="009F4C53" w:rsidRPr="00872C4A" w:rsidRDefault="009F4C53" w:rsidP="00872C4A">
      <w:pPr>
        <w:pStyle w:val="Akapitzlist3"/>
        <w:numPr>
          <w:ilvl w:val="0"/>
          <w:numId w:val="3"/>
        </w:numPr>
        <w:tabs>
          <w:tab w:val="left" w:pos="460"/>
        </w:tabs>
        <w:spacing w:line="276" w:lineRule="auto"/>
        <w:ind w:right="115"/>
        <w:rPr>
          <w:rFonts w:ascii="Arial" w:hAnsi="Arial" w:cs="Arial"/>
          <w:spacing w:val="-4"/>
        </w:rPr>
      </w:pPr>
      <w:r w:rsidRPr="00872C4A">
        <w:rPr>
          <w:rFonts w:ascii="Arial" w:hAnsi="Arial" w:cs="Arial"/>
          <w:spacing w:val="-4"/>
        </w:rPr>
        <w:t xml:space="preserve"> Przestrzeganie zasad bezpieczeństwa, BHP, p.poż. </w:t>
      </w:r>
    </w:p>
    <w:p w14:paraId="6B48A38A" w14:textId="77777777" w:rsidR="009F4C53" w:rsidRPr="00872C4A" w:rsidRDefault="009F4C53" w:rsidP="00872C4A">
      <w:pPr>
        <w:pStyle w:val="Akapitzlist3"/>
        <w:numPr>
          <w:ilvl w:val="0"/>
          <w:numId w:val="3"/>
        </w:numPr>
        <w:tabs>
          <w:tab w:val="left" w:pos="460"/>
        </w:tabs>
        <w:spacing w:line="276" w:lineRule="auto"/>
        <w:ind w:right="115"/>
        <w:rPr>
          <w:rFonts w:ascii="Arial" w:hAnsi="Arial" w:cs="Arial"/>
          <w:spacing w:val="-4"/>
        </w:rPr>
      </w:pPr>
      <w:r w:rsidRPr="00872C4A">
        <w:rPr>
          <w:rFonts w:ascii="Arial" w:hAnsi="Arial" w:cs="Arial"/>
          <w:spacing w:val="-4"/>
        </w:rPr>
        <w:t>Utrzymania przez cały czas realizacji umowy ubezpieczenia od odpowiedzialności cywilnej w zakresie prowad</w:t>
      </w:r>
      <w:r w:rsidR="000A0A00" w:rsidRPr="00872C4A">
        <w:rPr>
          <w:rFonts w:ascii="Arial" w:hAnsi="Arial" w:cs="Arial"/>
          <w:spacing w:val="-4"/>
        </w:rPr>
        <w:t>zonej działalności gospodarczej.</w:t>
      </w:r>
    </w:p>
    <w:p w14:paraId="5CB6D47A" w14:textId="77777777" w:rsidR="009F4C53" w:rsidRPr="00872C4A" w:rsidRDefault="009F4C53" w:rsidP="00872C4A">
      <w:pPr>
        <w:pStyle w:val="Akapitzlist3"/>
        <w:tabs>
          <w:tab w:val="left" w:pos="460"/>
        </w:tabs>
        <w:spacing w:line="276" w:lineRule="auto"/>
        <w:ind w:right="115" w:firstLine="0"/>
        <w:rPr>
          <w:rFonts w:ascii="Arial" w:hAnsi="Arial" w:cs="Arial"/>
          <w:spacing w:val="-4"/>
        </w:rPr>
      </w:pPr>
    </w:p>
    <w:p w14:paraId="6D022329" w14:textId="77777777" w:rsidR="009F4C53" w:rsidRPr="00872C4A" w:rsidRDefault="009F4C53" w:rsidP="00872C4A">
      <w:pPr>
        <w:pStyle w:val="Nagwek2"/>
        <w:spacing w:line="276" w:lineRule="auto"/>
        <w:rPr>
          <w:rFonts w:ascii="Arial" w:hAnsi="Arial" w:cs="Arial"/>
          <w:b/>
          <w:sz w:val="22"/>
          <w:szCs w:val="22"/>
        </w:rPr>
      </w:pPr>
      <w:r w:rsidRPr="00872C4A">
        <w:rPr>
          <w:rFonts w:ascii="Arial" w:hAnsi="Arial" w:cs="Arial"/>
          <w:b/>
          <w:sz w:val="22"/>
          <w:szCs w:val="22"/>
        </w:rPr>
        <w:t>§ 5</w:t>
      </w:r>
    </w:p>
    <w:p w14:paraId="060BC9BE" w14:textId="77777777" w:rsidR="009F4C53" w:rsidRPr="00872C4A" w:rsidRDefault="009F4C53" w:rsidP="00872C4A">
      <w:pPr>
        <w:spacing w:line="276" w:lineRule="auto"/>
        <w:jc w:val="center"/>
        <w:rPr>
          <w:rFonts w:ascii="Arial" w:hAnsi="Arial" w:cs="Arial"/>
          <w:b/>
          <w:sz w:val="22"/>
          <w:szCs w:val="22"/>
        </w:rPr>
      </w:pPr>
      <w:r w:rsidRPr="00872C4A">
        <w:rPr>
          <w:rFonts w:ascii="Arial" w:hAnsi="Arial" w:cs="Arial"/>
          <w:b/>
          <w:sz w:val="22"/>
          <w:szCs w:val="22"/>
        </w:rPr>
        <w:t>POZOSTAŁE OBOWIĄZKI WYKONAWCY</w:t>
      </w:r>
    </w:p>
    <w:p w14:paraId="0D473C98" w14:textId="77777777" w:rsidR="009F4C53" w:rsidRPr="00872C4A" w:rsidRDefault="009F4C53" w:rsidP="00872C4A">
      <w:pPr>
        <w:pStyle w:val="Akapitzlist3"/>
        <w:numPr>
          <w:ilvl w:val="0"/>
          <w:numId w:val="5"/>
        </w:numPr>
        <w:tabs>
          <w:tab w:val="left" w:pos="460"/>
        </w:tabs>
        <w:spacing w:line="276" w:lineRule="auto"/>
        <w:ind w:right="115"/>
        <w:rPr>
          <w:rFonts w:ascii="Arial" w:hAnsi="Arial" w:cs="Arial"/>
          <w:spacing w:val="-4"/>
        </w:rPr>
      </w:pPr>
      <w:r w:rsidRPr="00872C4A">
        <w:rPr>
          <w:rFonts w:ascii="Arial" w:hAnsi="Arial" w:cs="Arial"/>
          <w:spacing w:val="-4"/>
        </w:rPr>
        <w:t xml:space="preserve">Wykonawca zobowiązany jest zapewnić wykonanie i </w:t>
      </w:r>
      <w:r w:rsidRPr="00872C4A">
        <w:rPr>
          <w:rFonts w:ascii="Arial" w:hAnsi="Arial" w:cs="Arial"/>
          <w:b/>
          <w:spacing w:val="-4"/>
        </w:rPr>
        <w:t>kierowanie robotami</w:t>
      </w:r>
      <w:r w:rsidRPr="00872C4A">
        <w:rPr>
          <w:rFonts w:ascii="Arial" w:hAnsi="Arial" w:cs="Arial"/>
          <w:spacing w:val="-4"/>
        </w:rPr>
        <w:t xml:space="preserve"> objętymi umową przez osoby wskazane w ofercie, posiadające stosowne kwalifikacje zawodowe i </w:t>
      </w:r>
      <w:r w:rsidRPr="00872C4A">
        <w:rPr>
          <w:rFonts w:ascii="Arial" w:hAnsi="Arial" w:cs="Arial"/>
          <w:spacing w:val="-4"/>
        </w:rPr>
        <w:lastRenderedPageBreak/>
        <w:t>uprawnienia budowlane.</w:t>
      </w:r>
    </w:p>
    <w:p w14:paraId="00EC3A09" w14:textId="77777777" w:rsidR="009F4C53" w:rsidRPr="00872C4A" w:rsidRDefault="009F4C53" w:rsidP="00872C4A">
      <w:pPr>
        <w:pStyle w:val="Akapitzlist3"/>
        <w:numPr>
          <w:ilvl w:val="0"/>
          <w:numId w:val="5"/>
        </w:numPr>
        <w:tabs>
          <w:tab w:val="left" w:pos="426"/>
          <w:tab w:val="left" w:pos="460"/>
          <w:tab w:val="left" w:pos="567"/>
        </w:tabs>
        <w:spacing w:line="276" w:lineRule="auto"/>
        <w:ind w:right="115"/>
        <w:rPr>
          <w:rFonts w:ascii="Arial" w:hAnsi="Arial" w:cs="Arial"/>
        </w:rPr>
      </w:pPr>
      <w:r w:rsidRPr="00872C4A">
        <w:rPr>
          <w:rFonts w:ascii="Arial" w:hAnsi="Arial" w:cs="Arial"/>
          <w:spacing w:val="-4"/>
        </w:rPr>
        <w:t>Wykonawca do kierowania robotami zobowiązuje się wyznaczyć osoby spełniające wymagania wskazane w SWZ i zaoferowane w ramach postępowania.</w:t>
      </w:r>
    </w:p>
    <w:p w14:paraId="017B2232" w14:textId="77777777" w:rsidR="009F4C53" w:rsidRPr="00872C4A" w:rsidRDefault="009F4C53" w:rsidP="00872C4A">
      <w:pPr>
        <w:pStyle w:val="Akapitzlist3"/>
        <w:numPr>
          <w:ilvl w:val="0"/>
          <w:numId w:val="5"/>
        </w:numPr>
        <w:tabs>
          <w:tab w:val="left" w:pos="426"/>
          <w:tab w:val="left" w:pos="460"/>
          <w:tab w:val="left" w:pos="567"/>
        </w:tabs>
        <w:spacing w:line="276" w:lineRule="auto"/>
        <w:ind w:right="115"/>
        <w:rPr>
          <w:rFonts w:ascii="Arial" w:hAnsi="Arial" w:cs="Arial"/>
        </w:rPr>
      </w:pPr>
      <w:r w:rsidRPr="00872C4A">
        <w:rPr>
          <w:rFonts w:ascii="Arial" w:hAnsi="Arial" w:cs="Arial"/>
        </w:rPr>
        <w:t xml:space="preserve">Przed przystąpieniem do realizacji umowy Wykonawca winien przedłożyć </w:t>
      </w:r>
      <w:r w:rsidRPr="00872C4A">
        <w:rPr>
          <w:rFonts w:ascii="Arial" w:hAnsi="Arial" w:cs="Arial"/>
          <w:b/>
        </w:rPr>
        <w:t>Zamawiającemu wykaz osób pełniących w/w funkcje</w:t>
      </w:r>
      <w:r w:rsidRPr="00872C4A">
        <w:rPr>
          <w:rFonts w:ascii="Arial" w:hAnsi="Arial" w:cs="Arial"/>
        </w:rPr>
        <w:t xml:space="preserve"> wraz z kopiami uprawnień potwierdzającymi posiadane kwalifikacje zawodowe.</w:t>
      </w:r>
    </w:p>
    <w:p w14:paraId="6BDB911C" w14:textId="77777777" w:rsidR="009F4C53" w:rsidRPr="00872C4A" w:rsidRDefault="009F4C53" w:rsidP="00872C4A">
      <w:pPr>
        <w:pStyle w:val="Akapitzlist3"/>
        <w:numPr>
          <w:ilvl w:val="0"/>
          <w:numId w:val="5"/>
        </w:numPr>
        <w:tabs>
          <w:tab w:val="left" w:pos="460"/>
        </w:tabs>
        <w:spacing w:line="276" w:lineRule="auto"/>
        <w:ind w:right="115"/>
        <w:rPr>
          <w:rFonts w:ascii="Arial" w:hAnsi="Arial" w:cs="Arial"/>
          <w:spacing w:val="-4"/>
        </w:rPr>
      </w:pPr>
      <w:r w:rsidRPr="00872C4A">
        <w:rPr>
          <w:rFonts w:ascii="Arial" w:hAnsi="Arial" w:cs="Arial"/>
          <w:spacing w:val="-4"/>
        </w:rPr>
        <w:t>Zmiana którejkolwiek z osób, o których mowa w ust. 2, w trakcie realizacji przedmiotu zamówienia,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określone w tym zakresie w Specyfikacji Warunków Zamówienia.</w:t>
      </w:r>
    </w:p>
    <w:p w14:paraId="615AC64E" w14:textId="77777777" w:rsidR="009F4C53" w:rsidRPr="00872C4A" w:rsidRDefault="009F4C53" w:rsidP="00872C4A">
      <w:pPr>
        <w:pStyle w:val="Akapitzlist3"/>
        <w:numPr>
          <w:ilvl w:val="0"/>
          <w:numId w:val="5"/>
        </w:numPr>
        <w:tabs>
          <w:tab w:val="left" w:pos="460"/>
        </w:tabs>
        <w:spacing w:line="276" w:lineRule="auto"/>
        <w:ind w:right="115"/>
        <w:rPr>
          <w:rFonts w:ascii="Arial" w:hAnsi="Arial" w:cs="Arial"/>
          <w:spacing w:val="-4"/>
        </w:rPr>
      </w:pPr>
      <w:r w:rsidRPr="00872C4A">
        <w:rPr>
          <w:rFonts w:ascii="Arial" w:hAnsi="Arial" w:cs="Arial"/>
          <w:spacing w:val="-4"/>
        </w:rPr>
        <w:t>Wykonawca przekaże Zamawiającemu oświadczenia osób, którym zostanie powierzone kierownictwo, nadzór i kontrola techniczna robót budowlanych objętych przedmiotem umowy, o przyjęciu obowiązków wynikających z przepisów Prawa budowlanego oraz wpisanie danych tych osób do dziennika budowy, w terminie 10 dni od zawarcia niniejszej umowy.</w:t>
      </w:r>
    </w:p>
    <w:p w14:paraId="72769BD7" w14:textId="77777777" w:rsidR="009F4C53" w:rsidRPr="00872C4A" w:rsidRDefault="009F4C53" w:rsidP="00872C4A">
      <w:pPr>
        <w:pStyle w:val="Akapitzlist3"/>
        <w:numPr>
          <w:ilvl w:val="0"/>
          <w:numId w:val="5"/>
        </w:numPr>
        <w:tabs>
          <w:tab w:val="left" w:pos="460"/>
        </w:tabs>
        <w:spacing w:line="276" w:lineRule="auto"/>
        <w:ind w:right="115"/>
        <w:rPr>
          <w:rFonts w:ascii="Arial" w:hAnsi="Arial" w:cs="Arial"/>
          <w:spacing w:val="-4"/>
        </w:rPr>
      </w:pPr>
      <w:r w:rsidRPr="00872C4A">
        <w:rPr>
          <w:rFonts w:ascii="Arial" w:hAnsi="Arial" w:cs="Arial"/>
          <w:spacing w:val="-4"/>
        </w:rPr>
        <w:t>Zaakceptowana przez Zamawiającego zmiana którejkolwiek z osób, o których mowa w ust. 2 winna być potwierdzona pisemnie i nie wymaga aneksu do niniejszej umowy.</w:t>
      </w:r>
    </w:p>
    <w:p w14:paraId="4B456A76" w14:textId="77777777" w:rsidR="009F4C53" w:rsidRPr="00872C4A" w:rsidRDefault="009F4C53" w:rsidP="00872C4A">
      <w:pPr>
        <w:pStyle w:val="Akapitzlist3"/>
        <w:numPr>
          <w:ilvl w:val="0"/>
          <w:numId w:val="5"/>
        </w:numPr>
        <w:tabs>
          <w:tab w:val="left" w:pos="460"/>
        </w:tabs>
        <w:spacing w:line="276" w:lineRule="auto"/>
        <w:ind w:right="115"/>
        <w:rPr>
          <w:rFonts w:ascii="Arial" w:hAnsi="Arial" w:cs="Arial"/>
          <w:spacing w:val="-4"/>
        </w:rPr>
      </w:pPr>
      <w:r w:rsidRPr="00872C4A">
        <w:rPr>
          <w:rFonts w:ascii="Arial" w:hAnsi="Arial" w:cs="Arial"/>
          <w:spacing w:val="-4"/>
        </w:rPr>
        <w:t>Kierownik budowy zobowiązany jest do prowadzenia dziennika budowy.</w:t>
      </w:r>
    </w:p>
    <w:p w14:paraId="41120550" w14:textId="77777777" w:rsidR="009F4C53" w:rsidRPr="00872C4A" w:rsidRDefault="009F4C53" w:rsidP="00872C4A">
      <w:pPr>
        <w:pStyle w:val="Akapitzlist3"/>
        <w:numPr>
          <w:ilvl w:val="0"/>
          <w:numId w:val="5"/>
        </w:numPr>
        <w:tabs>
          <w:tab w:val="left" w:pos="460"/>
        </w:tabs>
        <w:spacing w:line="276" w:lineRule="auto"/>
        <w:ind w:right="115"/>
        <w:rPr>
          <w:rFonts w:ascii="Arial" w:hAnsi="Arial" w:cs="Arial"/>
          <w:spacing w:val="-4"/>
        </w:rPr>
      </w:pPr>
      <w:r w:rsidRPr="00872C4A">
        <w:rPr>
          <w:rFonts w:ascii="Arial" w:hAnsi="Arial" w:cs="Arial"/>
          <w:spacing w:val="-4"/>
        </w:rPr>
        <w:t>Kierownik budowy działać będzie w granicach umocowania określonego w ustawie Prawo budowlane.</w:t>
      </w:r>
    </w:p>
    <w:p w14:paraId="6B629CBC" w14:textId="77777777" w:rsidR="009F4C53" w:rsidRPr="00872C4A" w:rsidRDefault="009F4C53" w:rsidP="00872C4A">
      <w:pPr>
        <w:pStyle w:val="Akapitzlist3"/>
        <w:numPr>
          <w:ilvl w:val="0"/>
          <w:numId w:val="5"/>
        </w:numPr>
        <w:tabs>
          <w:tab w:val="left" w:pos="460"/>
        </w:tabs>
        <w:spacing w:line="276" w:lineRule="auto"/>
        <w:ind w:right="115"/>
        <w:rPr>
          <w:rFonts w:ascii="Arial" w:hAnsi="Arial" w:cs="Arial"/>
          <w:spacing w:val="-4"/>
        </w:rPr>
      </w:pPr>
      <w:r w:rsidRPr="00872C4A">
        <w:rPr>
          <w:rFonts w:ascii="Arial" w:hAnsi="Arial" w:cs="Arial"/>
          <w:spacing w:val="-4"/>
        </w:rPr>
        <w:t xml:space="preserve">Wykonawca zobowiązuje się zatrudniać na podstawie </w:t>
      </w:r>
      <w:r w:rsidRPr="00872C4A">
        <w:rPr>
          <w:rFonts w:ascii="Arial" w:hAnsi="Arial" w:cs="Arial"/>
          <w:b/>
          <w:spacing w:val="-4"/>
        </w:rPr>
        <w:t>umowy o pracę</w:t>
      </w:r>
      <w:r w:rsidRPr="00872C4A">
        <w:rPr>
          <w:rFonts w:ascii="Arial" w:hAnsi="Arial" w:cs="Arial"/>
          <w:spacing w:val="-4"/>
        </w:rPr>
        <w:t xml:space="preserve"> przez cały okres realizacji przedmiotu umowy, pracowników wykonujących bezpośrednio roboty budowlane wymienione w SWZ przy realizacji przedmiotu zamówienia, jeżeli wykonywane przez nie czynności polegają na wykonywaniu pracy w rozumieniu przepisu art. 22 § 1 ustawy z dnia 26 czerwca 1974 r. - Kodeks pracy (</w:t>
      </w:r>
      <w:proofErr w:type="spellStart"/>
      <w:r w:rsidR="00F23022" w:rsidRPr="00872C4A">
        <w:rPr>
          <w:rFonts w:ascii="Arial" w:hAnsi="Arial" w:cs="Arial"/>
        </w:rPr>
        <w:t>t.j</w:t>
      </w:r>
      <w:proofErr w:type="spellEnd"/>
      <w:r w:rsidR="00F23022" w:rsidRPr="00872C4A">
        <w:rPr>
          <w:rFonts w:ascii="Arial" w:hAnsi="Arial" w:cs="Arial"/>
        </w:rPr>
        <w:t xml:space="preserve">. Dz. U. </w:t>
      </w:r>
      <w:proofErr w:type="gramStart"/>
      <w:r w:rsidR="00F23022" w:rsidRPr="00872C4A">
        <w:rPr>
          <w:rFonts w:ascii="Arial" w:hAnsi="Arial" w:cs="Arial"/>
        </w:rPr>
        <w:t>z</w:t>
      </w:r>
      <w:proofErr w:type="gramEnd"/>
      <w:r w:rsidR="00F23022" w:rsidRPr="00872C4A">
        <w:rPr>
          <w:rFonts w:ascii="Arial" w:hAnsi="Arial" w:cs="Arial"/>
        </w:rPr>
        <w:t xml:space="preserve"> 2023 r. poz. 1465 z </w:t>
      </w:r>
      <w:proofErr w:type="spellStart"/>
      <w:r w:rsidR="00F23022" w:rsidRPr="00872C4A">
        <w:rPr>
          <w:rFonts w:ascii="Arial" w:hAnsi="Arial" w:cs="Arial"/>
        </w:rPr>
        <w:t>późn</w:t>
      </w:r>
      <w:proofErr w:type="spellEnd"/>
      <w:r w:rsidR="00F23022" w:rsidRPr="00872C4A">
        <w:rPr>
          <w:rFonts w:ascii="Arial" w:hAnsi="Arial" w:cs="Arial"/>
        </w:rPr>
        <w:t xml:space="preserve">. </w:t>
      </w:r>
      <w:proofErr w:type="gramStart"/>
      <w:r w:rsidR="00F23022" w:rsidRPr="00872C4A">
        <w:rPr>
          <w:rFonts w:ascii="Arial" w:hAnsi="Arial" w:cs="Arial"/>
        </w:rPr>
        <w:t>zm</w:t>
      </w:r>
      <w:proofErr w:type="gramEnd"/>
      <w:r w:rsidR="00F23022" w:rsidRPr="00872C4A">
        <w:rPr>
          <w:rFonts w:ascii="Arial" w:hAnsi="Arial" w:cs="Arial"/>
        </w:rPr>
        <w:t>.</w:t>
      </w:r>
      <w:r w:rsidRPr="00872C4A">
        <w:rPr>
          <w:rFonts w:ascii="Arial" w:hAnsi="Arial" w:cs="Arial"/>
          <w:spacing w:val="-4"/>
        </w:rPr>
        <w:t>).</w:t>
      </w:r>
    </w:p>
    <w:p w14:paraId="4123CDDC" w14:textId="77777777" w:rsidR="009F4C53" w:rsidRPr="00872C4A" w:rsidRDefault="009F4C53" w:rsidP="00872C4A">
      <w:pPr>
        <w:pStyle w:val="Akapitzlist3"/>
        <w:numPr>
          <w:ilvl w:val="0"/>
          <w:numId w:val="5"/>
        </w:numPr>
        <w:tabs>
          <w:tab w:val="left" w:pos="460"/>
        </w:tabs>
        <w:spacing w:line="276" w:lineRule="auto"/>
        <w:ind w:right="115"/>
        <w:rPr>
          <w:rFonts w:ascii="Arial" w:hAnsi="Arial" w:cs="Arial"/>
          <w:spacing w:val="-4"/>
        </w:rPr>
      </w:pPr>
      <w:r w:rsidRPr="00872C4A">
        <w:rPr>
          <w:rFonts w:ascii="Arial" w:hAnsi="Arial" w:cs="Arial"/>
          <w:spacing w:val="-4"/>
        </w:rPr>
        <w:t xml:space="preserve">Wykonawca zobowiązuje się przekazać Zamawiającemu, w terminie 5 dni roboczych od dnia podpisania umowy, a w przypadku podwykonawstwa w terminie 5 dni od daty podpisania umowy z podwykonawcą, </w:t>
      </w:r>
      <w:r w:rsidRPr="00872C4A">
        <w:rPr>
          <w:rFonts w:ascii="Arial" w:hAnsi="Arial" w:cs="Arial"/>
          <w:b/>
          <w:spacing w:val="-4"/>
        </w:rPr>
        <w:t>wykaz osób zatrudnionych na podstawie umowy o pracę,</w:t>
      </w:r>
      <w:r w:rsidRPr="00872C4A">
        <w:rPr>
          <w:rFonts w:ascii="Arial" w:hAnsi="Arial" w:cs="Arial"/>
          <w:spacing w:val="-4"/>
        </w:rPr>
        <w:t xml:space="preserve"> o których mowa w ust. 8, ze wskazaniem imienia i nazwiska danej osoby, datą zawarcia umowy o pracę, rodzajem umowy o pracę, zakresem obowiązków pracownika, rodzajem wykonywanych czynności oraz wymiarem czasu pracy.</w:t>
      </w:r>
    </w:p>
    <w:p w14:paraId="159D4A9D" w14:textId="77777777" w:rsidR="009F4C53" w:rsidRPr="00872C4A" w:rsidRDefault="009F4C53" w:rsidP="00872C4A">
      <w:pPr>
        <w:pStyle w:val="Akapitzlist3"/>
        <w:numPr>
          <w:ilvl w:val="0"/>
          <w:numId w:val="5"/>
        </w:numPr>
        <w:tabs>
          <w:tab w:val="left" w:pos="460"/>
        </w:tabs>
        <w:spacing w:line="276" w:lineRule="auto"/>
        <w:ind w:right="115"/>
        <w:rPr>
          <w:rFonts w:ascii="Arial" w:hAnsi="Arial" w:cs="Arial"/>
          <w:spacing w:val="-4"/>
        </w:rPr>
      </w:pPr>
      <w:r w:rsidRPr="00872C4A">
        <w:rPr>
          <w:rFonts w:ascii="Arial" w:hAnsi="Arial" w:cs="Arial"/>
        </w:rPr>
        <w:t>Wszelkie kary wynikłe z naruszenia obowiązujących przepisów obciążają</w:t>
      </w:r>
      <w:r w:rsidRPr="00872C4A">
        <w:rPr>
          <w:rFonts w:ascii="Arial" w:hAnsi="Arial" w:cs="Arial"/>
          <w:spacing w:val="-11"/>
        </w:rPr>
        <w:t xml:space="preserve"> </w:t>
      </w:r>
      <w:r w:rsidRPr="00872C4A">
        <w:rPr>
          <w:rFonts w:ascii="Arial" w:hAnsi="Arial" w:cs="Arial"/>
          <w:spacing w:val="-3"/>
        </w:rPr>
        <w:t>Wykonawcę.</w:t>
      </w:r>
    </w:p>
    <w:p w14:paraId="4E442CC5" w14:textId="77777777" w:rsidR="009F4C53" w:rsidRPr="00872C4A" w:rsidRDefault="009F4C53" w:rsidP="00872C4A">
      <w:pPr>
        <w:pStyle w:val="Akapitzlist3"/>
        <w:numPr>
          <w:ilvl w:val="0"/>
          <w:numId w:val="5"/>
        </w:numPr>
        <w:tabs>
          <w:tab w:val="left" w:pos="460"/>
        </w:tabs>
        <w:spacing w:line="276" w:lineRule="auto"/>
        <w:ind w:right="115"/>
        <w:rPr>
          <w:rFonts w:ascii="Arial" w:hAnsi="Arial" w:cs="Arial"/>
          <w:spacing w:val="-4"/>
        </w:rPr>
      </w:pPr>
      <w:r w:rsidRPr="00872C4A">
        <w:rPr>
          <w:rFonts w:ascii="Arial" w:hAnsi="Arial" w:cs="Arial"/>
        </w:rPr>
        <w:t>Wykonawca ma obowiązek informować Zamawiającego o wszelkich zmianach statusu prawnego i formy prowadzonej działalności gospodarczej oraz swoich danych tj.</w:t>
      </w:r>
      <w:r w:rsidRPr="00872C4A">
        <w:rPr>
          <w:rFonts w:ascii="Arial" w:hAnsi="Arial" w:cs="Arial"/>
          <w:spacing w:val="-15"/>
        </w:rPr>
        <w:t xml:space="preserve"> </w:t>
      </w:r>
      <w:r w:rsidRPr="00872C4A">
        <w:rPr>
          <w:rFonts w:ascii="Arial" w:hAnsi="Arial" w:cs="Arial"/>
        </w:rPr>
        <w:t>o:</w:t>
      </w:r>
    </w:p>
    <w:p w14:paraId="28766333" w14:textId="77777777" w:rsidR="009F4C53" w:rsidRPr="00872C4A" w:rsidRDefault="009F4C53" w:rsidP="00872C4A">
      <w:pPr>
        <w:pStyle w:val="Akapitzlist3"/>
        <w:numPr>
          <w:ilvl w:val="1"/>
          <w:numId w:val="6"/>
        </w:numPr>
        <w:tabs>
          <w:tab w:val="left" w:pos="1180"/>
        </w:tabs>
        <w:spacing w:line="276" w:lineRule="auto"/>
        <w:jc w:val="left"/>
        <w:rPr>
          <w:rFonts w:ascii="Arial" w:hAnsi="Arial" w:cs="Arial"/>
        </w:rPr>
      </w:pPr>
      <w:proofErr w:type="gramStart"/>
      <w:r w:rsidRPr="00872C4A">
        <w:rPr>
          <w:rFonts w:ascii="Arial" w:hAnsi="Arial" w:cs="Arial"/>
        </w:rPr>
        <w:t>zmianie</w:t>
      </w:r>
      <w:proofErr w:type="gramEnd"/>
      <w:r w:rsidRPr="00872C4A">
        <w:rPr>
          <w:rFonts w:ascii="Arial" w:hAnsi="Arial" w:cs="Arial"/>
        </w:rPr>
        <w:t xml:space="preserve"> siedziby lub nazwy firmy</w:t>
      </w:r>
      <w:r w:rsidRPr="00872C4A">
        <w:rPr>
          <w:rFonts w:ascii="Arial" w:hAnsi="Arial" w:cs="Arial"/>
          <w:spacing w:val="-10"/>
        </w:rPr>
        <w:t xml:space="preserve"> </w:t>
      </w:r>
      <w:r w:rsidRPr="00872C4A">
        <w:rPr>
          <w:rFonts w:ascii="Arial" w:hAnsi="Arial" w:cs="Arial"/>
          <w:spacing w:val="-5"/>
        </w:rPr>
        <w:t>Wykonawcy,</w:t>
      </w:r>
    </w:p>
    <w:p w14:paraId="60C86900" w14:textId="77777777" w:rsidR="009F4C53" w:rsidRPr="00872C4A" w:rsidRDefault="009F4C53" w:rsidP="00872C4A">
      <w:pPr>
        <w:pStyle w:val="Akapitzlist3"/>
        <w:numPr>
          <w:ilvl w:val="1"/>
          <w:numId w:val="6"/>
        </w:numPr>
        <w:tabs>
          <w:tab w:val="left" w:pos="1180"/>
        </w:tabs>
        <w:spacing w:line="276" w:lineRule="auto"/>
        <w:jc w:val="left"/>
        <w:rPr>
          <w:rFonts w:ascii="Arial" w:hAnsi="Arial" w:cs="Arial"/>
        </w:rPr>
      </w:pPr>
      <w:proofErr w:type="gramStart"/>
      <w:r w:rsidRPr="00872C4A">
        <w:rPr>
          <w:rFonts w:ascii="Arial" w:hAnsi="Arial" w:cs="Arial"/>
        </w:rPr>
        <w:t>zmianie</w:t>
      </w:r>
      <w:proofErr w:type="gramEnd"/>
      <w:r w:rsidRPr="00872C4A">
        <w:rPr>
          <w:rFonts w:ascii="Arial" w:hAnsi="Arial" w:cs="Arial"/>
        </w:rPr>
        <w:t xml:space="preserve"> osób reprezentujących firmę</w:t>
      </w:r>
      <w:r w:rsidRPr="00872C4A">
        <w:rPr>
          <w:rFonts w:ascii="Arial" w:hAnsi="Arial" w:cs="Arial"/>
          <w:spacing w:val="-4"/>
        </w:rPr>
        <w:t xml:space="preserve"> </w:t>
      </w:r>
      <w:r w:rsidRPr="00872C4A">
        <w:rPr>
          <w:rFonts w:ascii="Arial" w:hAnsi="Arial" w:cs="Arial"/>
          <w:spacing w:val="-5"/>
        </w:rPr>
        <w:t>Wykonawcy,</w:t>
      </w:r>
    </w:p>
    <w:p w14:paraId="03711E2A" w14:textId="77777777" w:rsidR="009F4C53" w:rsidRPr="00872C4A" w:rsidRDefault="009F4C53" w:rsidP="00872C4A">
      <w:pPr>
        <w:pStyle w:val="Akapitzlist3"/>
        <w:numPr>
          <w:ilvl w:val="1"/>
          <w:numId w:val="6"/>
        </w:numPr>
        <w:tabs>
          <w:tab w:val="left" w:pos="1180"/>
        </w:tabs>
        <w:spacing w:line="276" w:lineRule="auto"/>
        <w:jc w:val="left"/>
        <w:rPr>
          <w:rFonts w:ascii="Arial" w:hAnsi="Arial" w:cs="Arial"/>
        </w:rPr>
      </w:pPr>
      <w:proofErr w:type="gramStart"/>
      <w:r w:rsidRPr="00872C4A">
        <w:rPr>
          <w:rFonts w:ascii="Arial" w:hAnsi="Arial" w:cs="Arial"/>
        </w:rPr>
        <w:t>ogłoszeniu</w:t>
      </w:r>
      <w:proofErr w:type="gramEnd"/>
      <w:r w:rsidRPr="00872C4A">
        <w:rPr>
          <w:rFonts w:ascii="Arial" w:hAnsi="Arial" w:cs="Arial"/>
        </w:rPr>
        <w:t xml:space="preserve"> upadłości firmy</w:t>
      </w:r>
      <w:r w:rsidRPr="00872C4A">
        <w:rPr>
          <w:rFonts w:ascii="Arial" w:hAnsi="Arial" w:cs="Arial"/>
          <w:spacing w:val="-6"/>
        </w:rPr>
        <w:t xml:space="preserve"> </w:t>
      </w:r>
      <w:r w:rsidRPr="00872C4A">
        <w:rPr>
          <w:rFonts w:ascii="Arial" w:hAnsi="Arial" w:cs="Arial"/>
          <w:spacing w:val="-5"/>
        </w:rPr>
        <w:t>Wykonawcy,</w:t>
      </w:r>
    </w:p>
    <w:p w14:paraId="259ED9B9" w14:textId="77777777" w:rsidR="009F4C53" w:rsidRPr="00872C4A" w:rsidRDefault="009F4C53" w:rsidP="00872C4A">
      <w:pPr>
        <w:pStyle w:val="Akapitzlist3"/>
        <w:numPr>
          <w:ilvl w:val="1"/>
          <w:numId w:val="6"/>
        </w:numPr>
        <w:tabs>
          <w:tab w:val="left" w:pos="1180"/>
        </w:tabs>
        <w:spacing w:line="276" w:lineRule="auto"/>
        <w:jc w:val="left"/>
        <w:rPr>
          <w:rFonts w:ascii="Arial" w:hAnsi="Arial" w:cs="Arial"/>
        </w:rPr>
      </w:pPr>
      <w:r w:rsidRPr="00872C4A">
        <w:rPr>
          <w:rFonts w:ascii="Arial" w:hAnsi="Arial" w:cs="Arial"/>
        </w:rPr>
        <w:t xml:space="preserve">wystąpieniu z wnioskiem o upadłość </w:t>
      </w:r>
      <w:r w:rsidRPr="00872C4A">
        <w:rPr>
          <w:rFonts w:ascii="Arial" w:hAnsi="Arial" w:cs="Arial"/>
          <w:spacing w:val="-2"/>
        </w:rPr>
        <w:t xml:space="preserve">Wykonawcy </w:t>
      </w:r>
      <w:r w:rsidRPr="00872C4A">
        <w:rPr>
          <w:rFonts w:ascii="Arial" w:hAnsi="Arial" w:cs="Arial"/>
        </w:rPr>
        <w:t xml:space="preserve">lub </w:t>
      </w:r>
      <w:proofErr w:type="gramStart"/>
      <w:r w:rsidRPr="00872C4A">
        <w:rPr>
          <w:rFonts w:ascii="Arial" w:hAnsi="Arial" w:cs="Arial"/>
        </w:rPr>
        <w:t>wierzyciela</w:t>
      </w:r>
      <w:r w:rsidRPr="00872C4A">
        <w:rPr>
          <w:rFonts w:ascii="Arial" w:hAnsi="Arial" w:cs="Arial"/>
          <w:spacing w:val="-38"/>
        </w:rPr>
        <w:t xml:space="preserve">   </w:t>
      </w:r>
      <w:r w:rsidRPr="00872C4A">
        <w:rPr>
          <w:rFonts w:ascii="Arial" w:hAnsi="Arial" w:cs="Arial"/>
          <w:spacing w:val="-5"/>
        </w:rPr>
        <w:t>Wykonawcy</w:t>
      </w:r>
      <w:proofErr w:type="gramEnd"/>
      <w:r w:rsidRPr="00872C4A">
        <w:rPr>
          <w:rFonts w:ascii="Arial" w:hAnsi="Arial" w:cs="Arial"/>
          <w:spacing w:val="-5"/>
        </w:rPr>
        <w:t>,</w:t>
      </w:r>
    </w:p>
    <w:p w14:paraId="5A1344FA" w14:textId="77777777" w:rsidR="009F4C53" w:rsidRPr="00872C4A" w:rsidRDefault="009F4C53" w:rsidP="00872C4A">
      <w:pPr>
        <w:pStyle w:val="Akapitzlist3"/>
        <w:numPr>
          <w:ilvl w:val="1"/>
          <w:numId w:val="6"/>
        </w:numPr>
        <w:tabs>
          <w:tab w:val="left" w:pos="1180"/>
        </w:tabs>
        <w:spacing w:line="276" w:lineRule="auto"/>
        <w:jc w:val="left"/>
        <w:rPr>
          <w:rFonts w:ascii="Arial" w:hAnsi="Arial" w:cs="Arial"/>
        </w:rPr>
      </w:pPr>
      <w:proofErr w:type="gramStart"/>
      <w:r w:rsidRPr="00872C4A">
        <w:rPr>
          <w:rFonts w:ascii="Arial" w:hAnsi="Arial" w:cs="Arial"/>
        </w:rPr>
        <w:t>wszczęciu</w:t>
      </w:r>
      <w:proofErr w:type="gramEnd"/>
      <w:r w:rsidRPr="00872C4A">
        <w:rPr>
          <w:rFonts w:ascii="Arial" w:hAnsi="Arial" w:cs="Arial"/>
        </w:rPr>
        <w:t xml:space="preserve"> postępowania restrukturyzacyjnego, w którym uczestniczy</w:t>
      </w:r>
      <w:r w:rsidRPr="00872C4A">
        <w:rPr>
          <w:rFonts w:ascii="Arial" w:hAnsi="Arial" w:cs="Arial"/>
          <w:spacing w:val="-24"/>
        </w:rPr>
        <w:t xml:space="preserve"> </w:t>
      </w:r>
      <w:r w:rsidRPr="00872C4A">
        <w:rPr>
          <w:rFonts w:ascii="Arial" w:hAnsi="Arial" w:cs="Arial"/>
          <w:spacing w:val="-3"/>
        </w:rPr>
        <w:t>Wykonawca,</w:t>
      </w:r>
    </w:p>
    <w:p w14:paraId="304A228F" w14:textId="77777777" w:rsidR="009F4C53" w:rsidRPr="00872C4A" w:rsidRDefault="009F4C53" w:rsidP="00872C4A">
      <w:pPr>
        <w:pStyle w:val="Akapitzlist3"/>
        <w:numPr>
          <w:ilvl w:val="1"/>
          <w:numId w:val="6"/>
        </w:numPr>
        <w:tabs>
          <w:tab w:val="left" w:pos="1180"/>
        </w:tabs>
        <w:spacing w:line="276" w:lineRule="auto"/>
        <w:jc w:val="left"/>
        <w:rPr>
          <w:rFonts w:ascii="Arial" w:hAnsi="Arial" w:cs="Arial"/>
        </w:rPr>
      </w:pPr>
      <w:proofErr w:type="gramStart"/>
      <w:r w:rsidRPr="00872C4A">
        <w:rPr>
          <w:rFonts w:ascii="Arial" w:hAnsi="Arial" w:cs="Arial"/>
        </w:rPr>
        <w:t>ogłoszeniu</w:t>
      </w:r>
      <w:proofErr w:type="gramEnd"/>
      <w:r w:rsidRPr="00872C4A">
        <w:rPr>
          <w:rFonts w:ascii="Arial" w:hAnsi="Arial" w:cs="Arial"/>
        </w:rPr>
        <w:t xml:space="preserve"> likwidacji firmy</w:t>
      </w:r>
      <w:r w:rsidRPr="00872C4A">
        <w:rPr>
          <w:rFonts w:ascii="Arial" w:hAnsi="Arial" w:cs="Arial"/>
          <w:spacing w:val="-6"/>
        </w:rPr>
        <w:t xml:space="preserve"> </w:t>
      </w:r>
      <w:r w:rsidRPr="00872C4A">
        <w:rPr>
          <w:rFonts w:ascii="Arial" w:hAnsi="Arial" w:cs="Arial"/>
          <w:spacing w:val="-5"/>
        </w:rPr>
        <w:t>Wykonawcy,</w:t>
      </w:r>
    </w:p>
    <w:p w14:paraId="271C8578" w14:textId="77777777" w:rsidR="009F4C53" w:rsidRPr="00872C4A" w:rsidRDefault="009F4C53" w:rsidP="00872C4A">
      <w:pPr>
        <w:pStyle w:val="Akapitzlist3"/>
        <w:numPr>
          <w:ilvl w:val="1"/>
          <w:numId w:val="6"/>
        </w:numPr>
        <w:tabs>
          <w:tab w:val="left" w:pos="1180"/>
        </w:tabs>
        <w:spacing w:line="276" w:lineRule="auto"/>
        <w:jc w:val="left"/>
        <w:rPr>
          <w:rFonts w:ascii="Arial" w:hAnsi="Arial" w:cs="Arial"/>
          <w:b/>
        </w:rPr>
      </w:pPr>
      <w:proofErr w:type="gramStart"/>
      <w:r w:rsidRPr="00872C4A">
        <w:rPr>
          <w:rFonts w:ascii="Arial" w:hAnsi="Arial" w:cs="Arial"/>
        </w:rPr>
        <w:t>zawieszeniu</w:t>
      </w:r>
      <w:proofErr w:type="gramEnd"/>
      <w:r w:rsidRPr="00872C4A">
        <w:rPr>
          <w:rFonts w:ascii="Arial" w:hAnsi="Arial" w:cs="Arial"/>
        </w:rPr>
        <w:t xml:space="preserve"> działalności firmy</w:t>
      </w:r>
      <w:r w:rsidRPr="00872C4A">
        <w:rPr>
          <w:rFonts w:ascii="Arial" w:hAnsi="Arial" w:cs="Arial"/>
          <w:spacing w:val="-7"/>
        </w:rPr>
        <w:t xml:space="preserve"> </w:t>
      </w:r>
      <w:r w:rsidRPr="00872C4A">
        <w:rPr>
          <w:rFonts w:ascii="Arial" w:hAnsi="Arial" w:cs="Arial"/>
        </w:rPr>
        <w:t>Wykonawcy</w:t>
      </w:r>
      <w:r w:rsidRPr="00872C4A">
        <w:rPr>
          <w:rFonts w:ascii="Arial" w:hAnsi="Arial" w:cs="Arial"/>
          <w:b/>
        </w:rPr>
        <w:t>.</w:t>
      </w:r>
    </w:p>
    <w:p w14:paraId="0C3904F1" w14:textId="77777777" w:rsidR="009F4C53" w:rsidRPr="00872C4A" w:rsidRDefault="009F4C53" w:rsidP="00872C4A">
      <w:pPr>
        <w:pStyle w:val="Akapitzlist3"/>
        <w:tabs>
          <w:tab w:val="left" w:pos="1180"/>
        </w:tabs>
        <w:spacing w:line="276" w:lineRule="auto"/>
        <w:ind w:left="1180" w:firstLine="0"/>
        <w:jc w:val="left"/>
        <w:rPr>
          <w:rFonts w:ascii="Arial" w:hAnsi="Arial" w:cs="Arial"/>
          <w:b/>
        </w:rPr>
      </w:pPr>
    </w:p>
    <w:p w14:paraId="027F5BCF" w14:textId="77777777" w:rsidR="009F4C53" w:rsidRPr="00872C4A" w:rsidRDefault="009F4C53" w:rsidP="00872C4A">
      <w:pPr>
        <w:pStyle w:val="Nagwek2"/>
        <w:spacing w:line="276" w:lineRule="auto"/>
        <w:rPr>
          <w:rFonts w:ascii="Arial" w:hAnsi="Arial" w:cs="Arial"/>
          <w:b/>
          <w:sz w:val="22"/>
          <w:szCs w:val="22"/>
        </w:rPr>
      </w:pPr>
      <w:r w:rsidRPr="00872C4A">
        <w:rPr>
          <w:rFonts w:ascii="Arial" w:hAnsi="Arial" w:cs="Arial"/>
          <w:b/>
          <w:sz w:val="22"/>
          <w:szCs w:val="22"/>
        </w:rPr>
        <w:t>§ 6</w:t>
      </w:r>
    </w:p>
    <w:p w14:paraId="6AF1C7E6" w14:textId="77777777" w:rsidR="009F4C53" w:rsidRPr="00872C4A" w:rsidRDefault="009F4C53" w:rsidP="00872C4A">
      <w:pPr>
        <w:spacing w:line="276" w:lineRule="auto"/>
        <w:ind w:right="1607"/>
        <w:jc w:val="center"/>
        <w:rPr>
          <w:rFonts w:ascii="Arial" w:hAnsi="Arial" w:cs="Arial"/>
          <w:b/>
          <w:sz w:val="22"/>
          <w:szCs w:val="22"/>
        </w:rPr>
      </w:pPr>
      <w:r w:rsidRPr="00872C4A">
        <w:rPr>
          <w:rFonts w:ascii="Arial" w:hAnsi="Arial" w:cs="Arial"/>
          <w:b/>
          <w:sz w:val="22"/>
          <w:szCs w:val="22"/>
        </w:rPr>
        <w:t xml:space="preserve">                       OBOWIĄZKI ZAMAWIAJĄCEGO</w:t>
      </w:r>
    </w:p>
    <w:p w14:paraId="588EA922" w14:textId="77777777" w:rsidR="009F4C53" w:rsidRPr="00872C4A" w:rsidRDefault="009F4C53" w:rsidP="00872C4A">
      <w:pPr>
        <w:pStyle w:val="Akapitzlist3"/>
        <w:tabs>
          <w:tab w:val="left" w:pos="460"/>
        </w:tabs>
        <w:spacing w:line="276" w:lineRule="auto"/>
        <w:ind w:firstLine="0"/>
        <w:rPr>
          <w:rFonts w:ascii="Arial" w:hAnsi="Arial" w:cs="Arial"/>
        </w:rPr>
      </w:pPr>
      <w:r w:rsidRPr="00872C4A">
        <w:rPr>
          <w:rFonts w:ascii="Arial" w:hAnsi="Arial" w:cs="Arial"/>
        </w:rPr>
        <w:t xml:space="preserve">Do obowiązków Zamawiającego należy: </w:t>
      </w:r>
    </w:p>
    <w:p w14:paraId="73FB6161" w14:textId="77777777" w:rsidR="009F4C53" w:rsidRPr="00872C4A" w:rsidRDefault="009F4C53" w:rsidP="00872C4A">
      <w:pPr>
        <w:pStyle w:val="Akapitzlist3"/>
        <w:numPr>
          <w:ilvl w:val="1"/>
          <w:numId w:val="7"/>
        </w:numPr>
        <w:tabs>
          <w:tab w:val="left" w:pos="851"/>
        </w:tabs>
        <w:spacing w:line="276" w:lineRule="auto"/>
        <w:ind w:left="426" w:hanging="283"/>
        <w:rPr>
          <w:rFonts w:ascii="Arial" w:hAnsi="Arial" w:cs="Arial"/>
        </w:rPr>
      </w:pPr>
      <w:proofErr w:type="gramStart"/>
      <w:r w:rsidRPr="00872C4A">
        <w:rPr>
          <w:rFonts w:ascii="Arial" w:hAnsi="Arial" w:cs="Arial"/>
        </w:rPr>
        <w:lastRenderedPageBreak/>
        <w:t>wprowadzenie</w:t>
      </w:r>
      <w:proofErr w:type="gramEnd"/>
      <w:r w:rsidRPr="00872C4A">
        <w:rPr>
          <w:rFonts w:ascii="Arial" w:hAnsi="Arial" w:cs="Arial"/>
        </w:rPr>
        <w:t xml:space="preserve"> i protokolarne przekazanie Wykonawcy terenu robót wraz z dziennikiem budowy i posiadaną dokumentacją techniczną,</w:t>
      </w:r>
    </w:p>
    <w:p w14:paraId="0DD3B2E3" w14:textId="77777777" w:rsidR="009F4C53" w:rsidRPr="00872C4A" w:rsidRDefault="009F4C53" w:rsidP="00872C4A">
      <w:pPr>
        <w:pStyle w:val="Akapitzlist3"/>
        <w:numPr>
          <w:ilvl w:val="1"/>
          <w:numId w:val="7"/>
        </w:numPr>
        <w:tabs>
          <w:tab w:val="left" w:pos="851"/>
        </w:tabs>
        <w:spacing w:line="276" w:lineRule="auto"/>
        <w:ind w:left="426" w:hanging="283"/>
        <w:rPr>
          <w:rFonts w:ascii="Arial" w:hAnsi="Arial" w:cs="Arial"/>
        </w:rPr>
      </w:pPr>
      <w:proofErr w:type="gramStart"/>
      <w:r w:rsidRPr="00872C4A">
        <w:rPr>
          <w:rFonts w:ascii="Arial" w:hAnsi="Arial" w:cs="Arial"/>
        </w:rPr>
        <w:t>zapewnienie</w:t>
      </w:r>
      <w:proofErr w:type="gramEnd"/>
      <w:r w:rsidRPr="00872C4A">
        <w:rPr>
          <w:rFonts w:ascii="Arial" w:hAnsi="Arial" w:cs="Arial"/>
        </w:rPr>
        <w:t xml:space="preserve"> nadzoru inwestorskiego, </w:t>
      </w:r>
    </w:p>
    <w:p w14:paraId="0D8270A1" w14:textId="77777777" w:rsidR="009F4C53" w:rsidRPr="00872C4A" w:rsidRDefault="009F4C53" w:rsidP="00872C4A">
      <w:pPr>
        <w:pStyle w:val="Akapitzlist3"/>
        <w:numPr>
          <w:ilvl w:val="1"/>
          <w:numId w:val="7"/>
        </w:numPr>
        <w:tabs>
          <w:tab w:val="left" w:pos="851"/>
        </w:tabs>
        <w:spacing w:line="276" w:lineRule="auto"/>
        <w:ind w:left="426" w:right="119" w:hanging="283"/>
        <w:rPr>
          <w:rFonts w:ascii="Arial" w:hAnsi="Arial" w:cs="Arial"/>
        </w:rPr>
      </w:pPr>
      <w:proofErr w:type="gramStart"/>
      <w:r w:rsidRPr="00872C4A">
        <w:rPr>
          <w:rFonts w:ascii="Arial" w:hAnsi="Arial" w:cs="Arial"/>
        </w:rPr>
        <w:t>sprawdzenie</w:t>
      </w:r>
      <w:proofErr w:type="gramEnd"/>
      <w:r w:rsidRPr="00872C4A">
        <w:rPr>
          <w:rFonts w:ascii="Arial" w:hAnsi="Arial" w:cs="Arial"/>
        </w:rPr>
        <w:t xml:space="preserve"> ilości oraz jakości robót podlegających zakryciu oraz przeprowadzenie odbiorów częściowych i końcowego,</w:t>
      </w:r>
    </w:p>
    <w:p w14:paraId="602792E0" w14:textId="77777777" w:rsidR="009F4C53" w:rsidRPr="00872C4A" w:rsidRDefault="009F4C53" w:rsidP="00872C4A">
      <w:pPr>
        <w:pStyle w:val="Akapitzlist3"/>
        <w:numPr>
          <w:ilvl w:val="1"/>
          <w:numId w:val="7"/>
        </w:numPr>
        <w:tabs>
          <w:tab w:val="left" w:pos="851"/>
        </w:tabs>
        <w:spacing w:line="276" w:lineRule="auto"/>
        <w:ind w:left="426" w:hanging="283"/>
        <w:rPr>
          <w:rFonts w:ascii="Arial" w:hAnsi="Arial" w:cs="Arial"/>
        </w:rPr>
      </w:pPr>
      <w:proofErr w:type="gramStart"/>
      <w:r w:rsidRPr="00872C4A">
        <w:rPr>
          <w:rFonts w:ascii="Arial" w:hAnsi="Arial" w:cs="Arial"/>
        </w:rPr>
        <w:t>zapłacenie</w:t>
      </w:r>
      <w:proofErr w:type="gramEnd"/>
      <w:r w:rsidRPr="00872C4A">
        <w:rPr>
          <w:rFonts w:ascii="Arial" w:hAnsi="Arial" w:cs="Arial"/>
        </w:rPr>
        <w:t xml:space="preserve"> </w:t>
      </w:r>
      <w:r w:rsidRPr="00872C4A">
        <w:rPr>
          <w:rFonts w:ascii="Arial" w:hAnsi="Arial" w:cs="Arial"/>
          <w:spacing w:val="-2"/>
        </w:rPr>
        <w:t xml:space="preserve">Wykonawcy </w:t>
      </w:r>
      <w:r w:rsidRPr="00872C4A">
        <w:rPr>
          <w:rFonts w:ascii="Arial" w:hAnsi="Arial" w:cs="Arial"/>
        </w:rPr>
        <w:t>wynagrodzenia za wykonany i odebrany przedmiot</w:t>
      </w:r>
      <w:r w:rsidRPr="00872C4A">
        <w:rPr>
          <w:rFonts w:ascii="Arial" w:hAnsi="Arial" w:cs="Arial"/>
          <w:spacing w:val="-32"/>
        </w:rPr>
        <w:t xml:space="preserve"> </w:t>
      </w:r>
      <w:r w:rsidRPr="00872C4A">
        <w:rPr>
          <w:rFonts w:ascii="Arial" w:hAnsi="Arial" w:cs="Arial"/>
          <w:spacing w:val="-3"/>
        </w:rPr>
        <w:t>umowy.</w:t>
      </w:r>
    </w:p>
    <w:p w14:paraId="693A72AA" w14:textId="77777777" w:rsidR="009F4C53" w:rsidRPr="00872C4A" w:rsidRDefault="009F4C53" w:rsidP="00872C4A">
      <w:pPr>
        <w:pStyle w:val="Akapitzlist3"/>
        <w:tabs>
          <w:tab w:val="left" w:pos="851"/>
        </w:tabs>
        <w:spacing w:line="276" w:lineRule="auto"/>
        <w:ind w:left="426" w:firstLine="0"/>
        <w:rPr>
          <w:rFonts w:ascii="Arial" w:hAnsi="Arial" w:cs="Arial"/>
        </w:rPr>
      </w:pPr>
    </w:p>
    <w:p w14:paraId="024DD50E" w14:textId="77777777" w:rsidR="009F4C53" w:rsidRPr="00872C4A" w:rsidRDefault="009F4C53" w:rsidP="00872C4A">
      <w:pPr>
        <w:pStyle w:val="Nagwek2"/>
        <w:spacing w:line="276" w:lineRule="auto"/>
        <w:ind w:right="-6"/>
        <w:rPr>
          <w:rFonts w:ascii="Arial" w:hAnsi="Arial" w:cs="Arial"/>
          <w:b/>
          <w:sz w:val="22"/>
          <w:szCs w:val="22"/>
        </w:rPr>
      </w:pPr>
      <w:r w:rsidRPr="00872C4A">
        <w:rPr>
          <w:rFonts w:ascii="Arial" w:hAnsi="Arial" w:cs="Arial"/>
          <w:b/>
          <w:sz w:val="22"/>
          <w:szCs w:val="22"/>
        </w:rPr>
        <w:t>§7</w:t>
      </w:r>
    </w:p>
    <w:p w14:paraId="7EF31FC5" w14:textId="77777777" w:rsidR="009F4C53" w:rsidRPr="00872C4A" w:rsidRDefault="009F4C53" w:rsidP="00872C4A">
      <w:pPr>
        <w:spacing w:line="276" w:lineRule="auto"/>
        <w:ind w:left="1599" w:right="1607"/>
        <w:jc w:val="center"/>
        <w:rPr>
          <w:rFonts w:ascii="Arial" w:hAnsi="Arial" w:cs="Arial"/>
          <w:b/>
          <w:sz w:val="22"/>
          <w:szCs w:val="22"/>
        </w:rPr>
      </w:pPr>
      <w:r w:rsidRPr="00872C4A">
        <w:rPr>
          <w:rFonts w:ascii="Arial" w:hAnsi="Arial" w:cs="Arial"/>
          <w:b/>
          <w:sz w:val="22"/>
          <w:szCs w:val="22"/>
        </w:rPr>
        <w:t>ZABEZPIECZENIE NALEŻYTEGO WYKONANIA UMOWY</w:t>
      </w:r>
    </w:p>
    <w:p w14:paraId="5016D6C8" w14:textId="77777777" w:rsidR="009F4C53" w:rsidRPr="00872C4A" w:rsidRDefault="009F4C53" w:rsidP="00872C4A">
      <w:pPr>
        <w:pStyle w:val="Akapitzlist3"/>
        <w:numPr>
          <w:ilvl w:val="0"/>
          <w:numId w:val="8"/>
        </w:numPr>
        <w:tabs>
          <w:tab w:val="left" w:pos="460"/>
        </w:tabs>
        <w:spacing w:line="276" w:lineRule="auto"/>
        <w:ind w:right="106"/>
        <w:rPr>
          <w:rFonts w:ascii="Arial" w:hAnsi="Arial" w:cs="Arial"/>
        </w:rPr>
      </w:pPr>
      <w:r w:rsidRPr="00872C4A">
        <w:rPr>
          <w:rFonts w:ascii="Arial" w:hAnsi="Arial" w:cs="Arial"/>
        </w:rPr>
        <w:t xml:space="preserve">Ustala się zabezpieczenie należytego wykonania umowy </w:t>
      </w:r>
      <w:r w:rsidR="00F23022" w:rsidRPr="00872C4A">
        <w:rPr>
          <w:rFonts w:ascii="Arial" w:hAnsi="Arial" w:cs="Arial"/>
          <w:highlight w:val="lightGray"/>
        </w:rPr>
        <w:t>w wysokości 3</w:t>
      </w:r>
      <w:r w:rsidRPr="00872C4A">
        <w:rPr>
          <w:rFonts w:ascii="Arial" w:hAnsi="Arial" w:cs="Arial"/>
          <w:highlight w:val="lightGray"/>
        </w:rPr>
        <w:t xml:space="preserve"> %</w:t>
      </w:r>
      <w:r w:rsidRPr="00872C4A">
        <w:rPr>
          <w:rFonts w:ascii="Arial" w:hAnsi="Arial" w:cs="Arial"/>
        </w:rPr>
        <w:t xml:space="preserve"> wynagrodzenia określonego w § 2 ust.1 umowy- w kwocie brutto, w pieniądzu, lub poręczeniach bankowych lub poręczeniach spółdzielczej kasy oszczędnościowo – kredytowej, z tym, że zobowiązanie kasy jest zawsze zobowiązaniem pieniężnym, w gwarancjach bankowych, gwarancjach ubezpieczeniowych. Zamawiający nie wyraża zgody na wniesienie zabezpieczenia w wekslach z poręczeniem wekslowym banku, przez ustanowienie zastawu na papierach wartościowych emitowanych przez Skarb Państwa lub jednostkę samorządu terytorialnego oraz przez ustanowienie zastawu rejestrowego, na zasadach określonych w odrębnych przepisach. Dokument wniesiony w formie gwarancji bankowej/ubezpieczeniowej powinien zawierać klauzulę o gwarantowaniu wypłaty należności w sposób </w:t>
      </w:r>
      <w:r w:rsidRPr="00872C4A">
        <w:rPr>
          <w:rFonts w:ascii="Arial" w:hAnsi="Arial" w:cs="Arial"/>
          <w:u w:val="single"/>
        </w:rPr>
        <w:t>nieodwołalny, bezwarunkowy i na pierwsze</w:t>
      </w:r>
      <w:r w:rsidRPr="00872C4A">
        <w:rPr>
          <w:rFonts w:ascii="Arial" w:hAnsi="Arial" w:cs="Arial"/>
          <w:spacing w:val="-1"/>
          <w:u w:val="single"/>
        </w:rPr>
        <w:t xml:space="preserve"> </w:t>
      </w:r>
      <w:r w:rsidRPr="00872C4A">
        <w:rPr>
          <w:rFonts w:ascii="Arial" w:hAnsi="Arial" w:cs="Arial"/>
          <w:u w:val="single"/>
        </w:rPr>
        <w:t>żądanie.</w:t>
      </w:r>
    </w:p>
    <w:p w14:paraId="173A9E23" w14:textId="77777777" w:rsidR="009F4C53" w:rsidRPr="00872C4A" w:rsidRDefault="009F4C53" w:rsidP="00872C4A">
      <w:pPr>
        <w:pStyle w:val="Akapitzlist3"/>
        <w:numPr>
          <w:ilvl w:val="0"/>
          <w:numId w:val="8"/>
        </w:numPr>
        <w:tabs>
          <w:tab w:val="left" w:pos="460"/>
        </w:tabs>
        <w:spacing w:line="276" w:lineRule="auto"/>
        <w:ind w:right="118"/>
        <w:rPr>
          <w:rFonts w:ascii="Arial" w:hAnsi="Arial" w:cs="Arial"/>
        </w:rPr>
      </w:pPr>
      <w:r w:rsidRPr="00872C4A">
        <w:rPr>
          <w:rFonts w:ascii="Arial" w:hAnsi="Arial" w:cs="Arial"/>
        </w:rPr>
        <w:t xml:space="preserve">Wykonawca jest obowiązany wnieść pełną kwotę zabezpieczenia </w:t>
      </w:r>
      <w:r w:rsidR="00F23022" w:rsidRPr="00872C4A">
        <w:rPr>
          <w:rFonts w:ascii="Arial" w:hAnsi="Arial" w:cs="Arial"/>
          <w:b/>
          <w:highlight w:val="lightGray"/>
        </w:rPr>
        <w:t>……………………………</w:t>
      </w:r>
      <w:r w:rsidRPr="00872C4A">
        <w:rPr>
          <w:rFonts w:ascii="Arial" w:hAnsi="Arial" w:cs="Arial"/>
          <w:b/>
          <w:highlight w:val="lightGray"/>
        </w:rPr>
        <w:t xml:space="preserve"> zł (słownie: </w:t>
      </w:r>
      <w:r w:rsidR="00F23022" w:rsidRPr="00872C4A">
        <w:rPr>
          <w:rFonts w:ascii="Arial" w:hAnsi="Arial" w:cs="Arial"/>
          <w:b/>
          <w:highlight w:val="lightGray"/>
        </w:rPr>
        <w:t>………………………..</w:t>
      </w:r>
      <w:r w:rsidRPr="00872C4A">
        <w:rPr>
          <w:rFonts w:ascii="Arial" w:hAnsi="Arial" w:cs="Arial"/>
          <w:b/>
          <w:highlight w:val="lightGray"/>
        </w:rPr>
        <w:t xml:space="preserve"> </w:t>
      </w:r>
      <w:proofErr w:type="gramStart"/>
      <w:r w:rsidRPr="00872C4A">
        <w:rPr>
          <w:rFonts w:ascii="Arial" w:hAnsi="Arial" w:cs="Arial"/>
          <w:b/>
          <w:highlight w:val="lightGray"/>
        </w:rPr>
        <w:t>zł</w:t>
      </w:r>
      <w:proofErr w:type="gramEnd"/>
      <w:r w:rsidRPr="00872C4A">
        <w:rPr>
          <w:rFonts w:ascii="Arial" w:hAnsi="Arial" w:cs="Arial"/>
          <w:b/>
          <w:highlight w:val="lightGray"/>
        </w:rPr>
        <w:t>)</w:t>
      </w:r>
      <w:r w:rsidRPr="00872C4A">
        <w:rPr>
          <w:rFonts w:ascii="Arial" w:hAnsi="Arial" w:cs="Arial"/>
        </w:rPr>
        <w:t xml:space="preserve"> do dnia zawarcia</w:t>
      </w:r>
      <w:r w:rsidRPr="00872C4A">
        <w:rPr>
          <w:rFonts w:ascii="Arial" w:hAnsi="Arial" w:cs="Arial"/>
          <w:spacing w:val="-9"/>
        </w:rPr>
        <w:t xml:space="preserve"> </w:t>
      </w:r>
      <w:r w:rsidRPr="00872C4A">
        <w:rPr>
          <w:rFonts w:ascii="Arial" w:hAnsi="Arial" w:cs="Arial"/>
          <w:spacing w:val="-3"/>
        </w:rPr>
        <w:t xml:space="preserve">umowy – ustalona forma to </w:t>
      </w:r>
      <w:r w:rsidR="00F23022" w:rsidRPr="00872C4A">
        <w:rPr>
          <w:rFonts w:ascii="Arial" w:hAnsi="Arial" w:cs="Arial"/>
          <w:spacing w:val="-3"/>
        </w:rPr>
        <w:t>…………………………………</w:t>
      </w:r>
      <w:r w:rsidRPr="00872C4A">
        <w:rPr>
          <w:rFonts w:ascii="Arial" w:hAnsi="Arial" w:cs="Arial"/>
          <w:spacing w:val="-3"/>
        </w:rPr>
        <w:t xml:space="preserve"> </w:t>
      </w:r>
    </w:p>
    <w:p w14:paraId="3ED15246" w14:textId="77777777" w:rsidR="009F4C53" w:rsidRPr="00872C4A" w:rsidRDefault="009F4C53" w:rsidP="00872C4A">
      <w:pPr>
        <w:pStyle w:val="Akapitzlist3"/>
        <w:numPr>
          <w:ilvl w:val="0"/>
          <w:numId w:val="8"/>
        </w:numPr>
        <w:tabs>
          <w:tab w:val="left" w:pos="460"/>
        </w:tabs>
        <w:spacing w:line="276" w:lineRule="auto"/>
        <w:ind w:right="120"/>
        <w:rPr>
          <w:rFonts w:ascii="Arial" w:hAnsi="Arial" w:cs="Arial"/>
        </w:rPr>
      </w:pPr>
      <w:r w:rsidRPr="00872C4A">
        <w:rPr>
          <w:rFonts w:ascii="Arial" w:hAnsi="Arial" w:cs="Arial"/>
        </w:rPr>
        <w:t>Jeżeli</w:t>
      </w:r>
      <w:r w:rsidRPr="00872C4A">
        <w:rPr>
          <w:rFonts w:ascii="Arial" w:hAnsi="Arial" w:cs="Arial"/>
          <w:spacing w:val="-4"/>
        </w:rPr>
        <w:t xml:space="preserve"> </w:t>
      </w:r>
      <w:r w:rsidRPr="00872C4A">
        <w:rPr>
          <w:rFonts w:ascii="Arial" w:hAnsi="Arial" w:cs="Arial"/>
        </w:rPr>
        <w:t>okres,</w:t>
      </w:r>
      <w:r w:rsidRPr="00872C4A">
        <w:rPr>
          <w:rFonts w:ascii="Arial" w:hAnsi="Arial" w:cs="Arial"/>
          <w:spacing w:val="-2"/>
        </w:rPr>
        <w:t xml:space="preserve"> </w:t>
      </w:r>
      <w:r w:rsidRPr="00872C4A">
        <w:rPr>
          <w:rFonts w:ascii="Arial" w:hAnsi="Arial" w:cs="Arial"/>
        </w:rPr>
        <w:t>na</w:t>
      </w:r>
      <w:r w:rsidRPr="00872C4A">
        <w:rPr>
          <w:rFonts w:ascii="Arial" w:hAnsi="Arial" w:cs="Arial"/>
          <w:spacing w:val="-3"/>
        </w:rPr>
        <w:t xml:space="preserve"> </w:t>
      </w:r>
      <w:r w:rsidRPr="00872C4A">
        <w:rPr>
          <w:rFonts w:ascii="Arial" w:hAnsi="Arial" w:cs="Arial"/>
        </w:rPr>
        <w:t>jaki</w:t>
      </w:r>
      <w:r w:rsidRPr="00872C4A">
        <w:rPr>
          <w:rFonts w:ascii="Arial" w:hAnsi="Arial" w:cs="Arial"/>
          <w:spacing w:val="-2"/>
        </w:rPr>
        <w:t xml:space="preserve"> </w:t>
      </w:r>
      <w:r w:rsidRPr="00872C4A">
        <w:rPr>
          <w:rFonts w:ascii="Arial" w:hAnsi="Arial" w:cs="Arial"/>
        </w:rPr>
        <w:t>ma</w:t>
      </w:r>
      <w:r w:rsidRPr="00872C4A">
        <w:rPr>
          <w:rFonts w:ascii="Arial" w:hAnsi="Arial" w:cs="Arial"/>
          <w:spacing w:val="-3"/>
        </w:rPr>
        <w:t xml:space="preserve"> </w:t>
      </w:r>
      <w:r w:rsidRPr="00872C4A">
        <w:rPr>
          <w:rFonts w:ascii="Arial" w:hAnsi="Arial" w:cs="Arial"/>
        </w:rPr>
        <w:t>zostać</w:t>
      </w:r>
      <w:r w:rsidRPr="00872C4A">
        <w:rPr>
          <w:rFonts w:ascii="Arial" w:hAnsi="Arial" w:cs="Arial"/>
          <w:spacing w:val="-3"/>
        </w:rPr>
        <w:t xml:space="preserve"> </w:t>
      </w:r>
      <w:r w:rsidRPr="00872C4A">
        <w:rPr>
          <w:rFonts w:ascii="Arial" w:hAnsi="Arial" w:cs="Arial"/>
        </w:rPr>
        <w:t>wniesione</w:t>
      </w:r>
      <w:r w:rsidRPr="00872C4A">
        <w:rPr>
          <w:rFonts w:ascii="Arial" w:hAnsi="Arial" w:cs="Arial"/>
          <w:spacing w:val="-4"/>
        </w:rPr>
        <w:t xml:space="preserve"> </w:t>
      </w:r>
      <w:r w:rsidRPr="00872C4A">
        <w:rPr>
          <w:rFonts w:ascii="Arial" w:hAnsi="Arial" w:cs="Arial"/>
        </w:rPr>
        <w:t>zabezpieczenie</w:t>
      </w:r>
      <w:r w:rsidRPr="00872C4A">
        <w:rPr>
          <w:rFonts w:ascii="Arial" w:hAnsi="Arial" w:cs="Arial"/>
          <w:spacing w:val="-5"/>
        </w:rPr>
        <w:t xml:space="preserve"> </w:t>
      </w:r>
      <w:r w:rsidRPr="00872C4A">
        <w:rPr>
          <w:rFonts w:ascii="Arial" w:hAnsi="Arial" w:cs="Arial"/>
        </w:rPr>
        <w:t>przekracza</w:t>
      </w:r>
      <w:r w:rsidRPr="00872C4A">
        <w:rPr>
          <w:rFonts w:ascii="Arial" w:hAnsi="Arial" w:cs="Arial"/>
          <w:spacing w:val="-2"/>
        </w:rPr>
        <w:t xml:space="preserve"> </w:t>
      </w:r>
      <w:r w:rsidRPr="00872C4A">
        <w:rPr>
          <w:rFonts w:ascii="Arial" w:hAnsi="Arial" w:cs="Arial"/>
        </w:rPr>
        <w:t>5</w:t>
      </w:r>
      <w:r w:rsidRPr="00872C4A">
        <w:rPr>
          <w:rFonts w:ascii="Arial" w:hAnsi="Arial" w:cs="Arial"/>
          <w:spacing w:val="-5"/>
        </w:rPr>
        <w:t xml:space="preserve"> </w:t>
      </w:r>
      <w:r w:rsidRPr="00872C4A">
        <w:rPr>
          <w:rFonts w:ascii="Arial" w:hAnsi="Arial" w:cs="Arial"/>
        </w:rPr>
        <w:t>lat,</w:t>
      </w:r>
      <w:r w:rsidRPr="00872C4A">
        <w:rPr>
          <w:rFonts w:ascii="Arial" w:hAnsi="Arial" w:cs="Arial"/>
          <w:spacing w:val="-4"/>
        </w:rPr>
        <w:t xml:space="preserve"> </w:t>
      </w:r>
      <w:r w:rsidRPr="00872C4A">
        <w:rPr>
          <w:rFonts w:ascii="Arial" w:hAnsi="Arial" w:cs="Arial"/>
        </w:rPr>
        <w:t>Wykonawca,</w:t>
      </w:r>
      <w:r w:rsidRPr="00872C4A">
        <w:rPr>
          <w:rFonts w:ascii="Arial" w:hAnsi="Arial" w:cs="Arial"/>
          <w:spacing w:val="-3"/>
        </w:rPr>
        <w:t xml:space="preserve"> </w:t>
      </w:r>
      <w:r w:rsidRPr="00872C4A">
        <w:rPr>
          <w:rFonts w:ascii="Arial" w:hAnsi="Arial" w:cs="Arial"/>
        </w:rPr>
        <w:t>który</w:t>
      </w:r>
      <w:r w:rsidRPr="00872C4A">
        <w:rPr>
          <w:rFonts w:ascii="Arial" w:hAnsi="Arial" w:cs="Arial"/>
          <w:spacing w:val="-1"/>
        </w:rPr>
        <w:t xml:space="preserve"> </w:t>
      </w:r>
      <w:r w:rsidRPr="00872C4A">
        <w:rPr>
          <w:rFonts w:ascii="Arial" w:hAnsi="Arial" w:cs="Arial"/>
        </w:rPr>
        <w:t>wniósł zabezpieczenie w innej formie niż pieniężna na okres nie krótszy niż 5 lat, zobowiązuje się do przedłużenia zabezpieczenia lub wniesienia nowego na kolejne okresy najpóźniej na 30 dni przed upływem terminu ważności dotychczasowego</w:t>
      </w:r>
      <w:r w:rsidRPr="00872C4A">
        <w:rPr>
          <w:rFonts w:ascii="Arial" w:hAnsi="Arial" w:cs="Arial"/>
          <w:spacing w:val="-6"/>
        </w:rPr>
        <w:t xml:space="preserve"> </w:t>
      </w:r>
      <w:r w:rsidRPr="00872C4A">
        <w:rPr>
          <w:rFonts w:ascii="Arial" w:hAnsi="Arial" w:cs="Arial"/>
        </w:rPr>
        <w:t>zabezpieczenia.</w:t>
      </w:r>
    </w:p>
    <w:p w14:paraId="7F4E0BB0" w14:textId="77777777" w:rsidR="009F4C53" w:rsidRPr="00872C4A" w:rsidRDefault="009F4C53" w:rsidP="00872C4A">
      <w:pPr>
        <w:pStyle w:val="Akapitzlist3"/>
        <w:numPr>
          <w:ilvl w:val="0"/>
          <w:numId w:val="8"/>
        </w:numPr>
        <w:tabs>
          <w:tab w:val="left" w:pos="460"/>
        </w:tabs>
        <w:spacing w:line="276" w:lineRule="auto"/>
        <w:ind w:right="109"/>
        <w:rPr>
          <w:rFonts w:ascii="Arial" w:hAnsi="Arial" w:cs="Arial"/>
        </w:rPr>
      </w:pPr>
      <w:r w:rsidRPr="00872C4A">
        <w:rPr>
          <w:rFonts w:ascii="Arial" w:hAnsi="Arial" w:cs="Arial"/>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w:t>
      </w:r>
      <w:r w:rsidRPr="00872C4A">
        <w:rPr>
          <w:rFonts w:ascii="Arial" w:hAnsi="Arial" w:cs="Arial"/>
          <w:spacing w:val="-4"/>
        </w:rPr>
        <w:t xml:space="preserve"> </w:t>
      </w:r>
      <w:r w:rsidRPr="00872C4A">
        <w:rPr>
          <w:rFonts w:ascii="Arial" w:hAnsi="Arial" w:cs="Arial"/>
        </w:rPr>
        <w:t>zabezpieczenia</w:t>
      </w:r>
    </w:p>
    <w:p w14:paraId="70234AFB" w14:textId="77777777" w:rsidR="009F4C53" w:rsidRPr="00872C4A" w:rsidRDefault="009F4C53" w:rsidP="00872C4A">
      <w:pPr>
        <w:pStyle w:val="Akapitzlist3"/>
        <w:numPr>
          <w:ilvl w:val="0"/>
          <w:numId w:val="8"/>
        </w:numPr>
        <w:tabs>
          <w:tab w:val="left" w:pos="460"/>
        </w:tabs>
        <w:spacing w:line="276" w:lineRule="auto"/>
        <w:ind w:right="123"/>
        <w:rPr>
          <w:rFonts w:ascii="Arial" w:hAnsi="Arial" w:cs="Arial"/>
        </w:rPr>
      </w:pPr>
      <w:r w:rsidRPr="00872C4A">
        <w:rPr>
          <w:rFonts w:ascii="Arial" w:hAnsi="Arial" w:cs="Arial"/>
          <w:spacing w:val="-3"/>
        </w:rPr>
        <w:t xml:space="preserve">Wypłata, </w:t>
      </w:r>
      <w:r w:rsidRPr="00872C4A">
        <w:rPr>
          <w:rFonts w:ascii="Arial" w:hAnsi="Arial" w:cs="Arial"/>
        </w:rPr>
        <w:t>o której mowa w ust. 4 nastąpi nie później niż w ostatnim dniu ważności dotychczasowego</w:t>
      </w:r>
      <w:r w:rsidRPr="00872C4A">
        <w:rPr>
          <w:rFonts w:ascii="Arial" w:hAnsi="Arial" w:cs="Arial"/>
          <w:spacing w:val="-3"/>
        </w:rPr>
        <w:t xml:space="preserve"> </w:t>
      </w:r>
      <w:r w:rsidRPr="00872C4A">
        <w:rPr>
          <w:rFonts w:ascii="Arial" w:hAnsi="Arial" w:cs="Arial"/>
        </w:rPr>
        <w:t>zabezpieczenia.</w:t>
      </w:r>
    </w:p>
    <w:p w14:paraId="15007CB1" w14:textId="77777777" w:rsidR="009F4C53" w:rsidRPr="00872C4A" w:rsidRDefault="009F4C53" w:rsidP="00872C4A">
      <w:pPr>
        <w:pStyle w:val="Akapitzlist3"/>
        <w:numPr>
          <w:ilvl w:val="0"/>
          <w:numId w:val="8"/>
        </w:numPr>
        <w:tabs>
          <w:tab w:val="left" w:pos="460"/>
        </w:tabs>
        <w:spacing w:line="276" w:lineRule="auto"/>
        <w:jc w:val="left"/>
        <w:rPr>
          <w:rFonts w:ascii="Arial" w:hAnsi="Arial" w:cs="Arial"/>
        </w:rPr>
      </w:pPr>
      <w:r w:rsidRPr="00872C4A">
        <w:rPr>
          <w:rFonts w:ascii="Arial" w:hAnsi="Arial" w:cs="Arial"/>
        </w:rPr>
        <w:t>Zabezpieczenie należytego wykonania umowy podlega zwrotowi na rzecz</w:t>
      </w:r>
      <w:r w:rsidRPr="00872C4A">
        <w:rPr>
          <w:rFonts w:ascii="Arial" w:hAnsi="Arial" w:cs="Arial"/>
          <w:spacing w:val="-22"/>
        </w:rPr>
        <w:t xml:space="preserve"> </w:t>
      </w:r>
      <w:r w:rsidRPr="00872C4A">
        <w:rPr>
          <w:rFonts w:ascii="Arial" w:hAnsi="Arial" w:cs="Arial"/>
          <w:spacing w:val="-5"/>
        </w:rPr>
        <w:t>Wykonawcy:</w:t>
      </w:r>
    </w:p>
    <w:p w14:paraId="4EBC4F5E" w14:textId="77777777" w:rsidR="009F4C53" w:rsidRPr="00872C4A" w:rsidRDefault="009F4C53" w:rsidP="00872C4A">
      <w:pPr>
        <w:pStyle w:val="Akapitzlist3"/>
        <w:numPr>
          <w:ilvl w:val="1"/>
          <w:numId w:val="8"/>
        </w:numPr>
        <w:tabs>
          <w:tab w:val="left" w:pos="1180"/>
        </w:tabs>
        <w:spacing w:line="276" w:lineRule="auto"/>
        <w:ind w:right="116"/>
        <w:rPr>
          <w:rFonts w:ascii="Arial" w:hAnsi="Arial" w:cs="Arial"/>
        </w:rPr>
      </w:pPr>
      <w:r w:rsidRPr="00872C4A">
        <w:rPr>
          <w:rFonts w:ascii="Arial" w:hAnsi="Arial" w:cs="Arial"/>
        </w:rPr>
        <w:t>70% - w ciągu 30 dni od dnia wykonania zamówienia i uznania przez Zamawiającego za należycie wykonane, a potwierdzone protokołem końcowego odbioru</w:t>
      </w:r>
      <w:r w:rsidRPr="00872C4A">
        <w:rPr>
          <w:rFonts w:ascii="Arial" w:hAnsi="Arial" w:cs="Arial"/>
          <w:spacing w:val="-1"/>
        </w:rPr>
        <w:t xml:space="preserve"> </w:t>
      </w:r>
      <w:r w:rsidRPr="00872C4A">
        <w:rPr>
          <w:rFonts w:ascii="Arial" w:hAnsi="Arial" w:cs="Arial"/>
        </w:rPr>
        <w:t>robót,</w:t>
      </w:r>
    </w:p>
    <w:p w14:paraId="293DA46A" w14:textId="77777777" w:rsidR="009F4C53" w:rsidRPr="00872C4A" w:rsidRDefault="009F4C53" w:rsidP="00872C4A">
      <w:pPr>
        <w:pStyle w:val="Akapitzlist3"/>
        <w:numPr>
          <w:ilvl w:val="1"/>
          <w:numId w:val="8"/>
        </w:numPr>
        <w:tabs>
          <w:tab w:val="left" w:pos="1180"/>
        </w:tabs>
        <w:spacing w:line="276" w:lineRule="auto"/>
        <w:ind w:right="125"/>
        <w:rPr>
          <w:rFonts w:ascii="Arial" w:hAnsi="Arial" w:cs="Arial"/>
        </w:rPr>
      </w:pPr>
      <w:proofErr w:type="gramStart"/>
      <w:r w:rsidRPr="00872C4A">
        <w:rPr>
          <w:rFonts w:ascii="Arial" w:hAnsi="Arial" w:cs="Arial"/>
        </w:rPr>
        <w:t>pozostała</w:t>
      </w:r>
      <w:proofErr w:type="gramEnd"/>
      <w:r w:rsidRPr="00872C4A">
        <w:rPr>
          <w:rFonts w:ascii="Arial" w:hAnsi="Arial" w:cs="Arial"/>
        </w:rPr>
        <w:t xml:space="preserve"> kwota tj. 30% zostanie zwrócona nie później niż w 15 dniu po upływie okresu rękojmi za</w:t>
      </w:r>
      <w:r w:rsidRPr="00872C4A">
        <w:rPr>
          <w:rFonts w:ascii="Arial" w:hAnsi="Arial" w:cs="Arial"/>
          <w:spacing w:val="-2"/>
        </w:rPr>
        <w:t xml:space="preserve"> </w:t>
      </w:r>
      <w:r w:rsidRPr="00872C4A">
        <w:rPr>
          <w:rFonts w:ascii="Arial" w:hAnsi="Arial" w:cs="Arial"/>
          <w:spacing w:val="-4"/>
        </w:rPr>
        <w:t>wady lub gwarancji.</w:t>
      </w:r>
    </w:p>
    <w:p w14:paraId="3CD93320" w14:textId="77777777" w:rsidR="009F4C53" w:rsidRPr="00872C4A" w:rsidRDefault="009F4C53" w:rsidP="00872C4A">
      <w:pPr>
        <w:pStyle w:val="Akapitzlist3"/>
        <w:numPr>
          <w:ilvl w:val="0"/>
          <w:numId w:val="8"/>
        </w:numPr>
        <w:tabs>
          <w:tab w:val="left" w:pos="460"/>
        </w:tabs>
        <w:spacing w:line="276" w:lineRule="auto"/>
        <w:ind w:right="122"/>
        <w:rPr>
          <w:rFonts w:ascii="Arial" w:hAnsi="Arial" w:cs="Arial"/>
        </w:rPr>
      </w:pPr>
      <w:r w:rsidRPr="00872C4A">
        <w:rPr>
          <w:rFonts w:ascii="Arial" w:hAnsi="Arial" w:cs="Arial"/>
        </w:rPr>
        <w:t>Jeżeli zabezpieczenie należytego wykonania umowy wniesiono w pieniądzu, Zamawiający zwraca je wraz z odsetkami wynikającymi z umowy rachunku bankowego, na którym było przechowywane, pomniejszone o koszty prowadzenia rachunku oraz prowizji bankowej za przelew pieniędzy na rachunek</w:t>
      </w:r>
      <w:r w:rsidRPr="00872C4A">
        <w:rPr>
          <w:rFonts w:ascii="Arial" w:hAnsi="Arial" w:cs="Arial"/>
          <w:spacing w:val="-5"/>
        </w:rPr>
        <w:t xml:space="preserve"> </w:t>
      </w:r>
      <w:r w:rsidRPr="00872C4A">
        <w:rPr>
          <w:rFonts w:ascii="Arial" w:hAnsi="Arial" w:cs="Arial"/>
          <w:spacing w:val="-6"/>
        </w:rPr>
        <w:t>Wykonawcy.</w:t>
      </w:r>
    </w:p>
    <w:p w14:paraId="738B2A70" w14:textId="77777777" w:rsidR="009F4C53" w:rsidRPr="00872C4A" w:rsidRDefault="009F4C53" w:rsidP="00872C4A">
      <w:pPr>
        <w:pStyle w:val="Akapitzlist3"/>
        <w:numPr>
          <w:ilvl w:val="0"/>
          <w:numId w:val="8"/>
        </w:numPr>
        <w:tabs>
          <w:tab w:val="left" w:pos="460"/>
        </w:tabs>
        <w:spacing w:line="276" w:lineRule="auto"/>
        <w:ind w:right="106"/>
        <w:rPr>
          <w:rFonts w:ascii="Arial" w:hAnsi="Arial" w:cs="Arial"/>
        </w:rPr>
      </w:pPr>
      <w:r w:rsidRPr="00872C4A">
        <w:rPr>
          <w:rFonts w:ascii="Arial" w:hAnsi="Arial" w:cs="Arial"/>
        </w:rPr>
        <w:t xml:space="preserve">W przypadku opóźnienia w zakończeniu realizacji przedmiotu niniejszej umowy w </w:t>
      </w:r>
      <w:r w:rsidRPr="00872C4A">
        <w:rPr>
          <w:rFonts w:ascii="Arial" w:hAnsi="Arial" w:cs="Arial"/>
        </w:rPr>
        <w:lastRenderedPageBreak/>
        <w:t xml:space="preserve">stosunku do umownego terminu, </w:t>
      </w:r>
      <w:r w:rsidRPr="00872C4A">
        <w:rPr>
          <w:rFonts w:ascii="Arial" w:hAnsi="Arial" w:cs="Arial"/>
          <w:spacing w:val="-3"/>
        </w:rPr>
        <w:t xml:space="preserve">Wykonawca </w:t>
      </w:r>
      <w:r w:rsidRPr="00872C4A">
        <w:rPr>
          <w:rFonts w:ascii="Arial" w:hAnsi="Arial" w:cs="Arial"/>
        </w:rPr>
        <w:t>zobowiązany jest przedłużyć o stosowny okres termin ważności zabezpieczenia i złożyć je Zamawiającemu pod rygorem wstrzymania zapłaty wynagrodzenia albo możliwości sfinansowania brakującej kwoty zabezpieczenia z należnego Wykonawcy</w:t>
      </w:r>
      <w:r w:rsidRPr="00872C4A">
        <w:rPr>
          <w:rFonts w:ascii="Arial" w:hAnsi="Arial" w:cs="Arial"/>
          <w:spacing w:val="-15"/>
        </w:rPr>
        <w:t xml:space="preserve"> </w:t>
      </w:r>
      <w:r w:rsidRPr="00872C4A">
        <w:rPr>
          <w:rFonts w:ascii="Arial" w:hAnsi="Arial" w:cs="Arial"/>
        </w:rPr>
        <w:t>wynagrodzenia</w:t>
      </w:r>
      <w:r w:rsidRPr="00872C4A">
        <w:rPr>
          <w:rFonts w:ascii="Arial" w:hAnsi="Arial" w:cs="Arial"/>
          <w:spacing w:val="-6"/>
        </w:rPr>
        <w:t xml:space="preserve"> </w:t>
      </w:r>
      <w:r w:rsidRPr="00872C4A">
        <w:rPr>
          <w:rFonts w:ascii="Arial" w:hAnsi="Arial" w:cs="Arial"/>
        </w:rPr>
        <w:t>poprzez</w:t>
      </w:r>
      <w:r w:rsidRPr="00872C4A">
        <w:rPr>
          <w:rFonts w:ascii="Arial" w:hAnsi="Arial" w:cs="Arial"/>
          <w:spacing w:val="-7"/>
        </w:rPr>
        <w:t xml:space="preserve"> </w:t>
      </w:r>
      <w:r w:rsidRPr="00872C4A">
        <w:rPr>
          <w:rFonts w:ascii="Arial" w:hAnsi="Arial" w:cs="Arial"/>
        </w:rPr>
        <w:t>jego</w:t>
      </w:r>
      <w:r w:rsidRPr="00872C4A">
        <w:rPr>
          <w:rFonts w:ascii="Arial" w:hAnsi="Arial" w:cs="Arial"/>
          <w:spacing w:val="-6"/>
        </w:rPr>
        <w:t xml:space="preserve"> </w:t>
      </w:r>
      <w:r w:rsidRPr="00872C4A">
        <w:rPr>
          <w:rFonts w:ascii="Arial" w:hAnsi="Arial" w:cs="Arial"/>
        </w:rPr>
        <w:t>potrącenie</w:t>
      </w:r>
      <w:r w:rsidRPr="00872C4A">
        <w:rPr>
          <w:rFonts w:ascii="Arial" w:hAnsi="Arial" w:cs="Arial"/>
          <w:spacing w:val="-7"/>
        </w:rPr>
        <w:t xml:space="preserve"> </w:t>
      </w:r>
      <w:r w:rsidRPr="00872C4A">
        <w:rPr>
          <w:rFonts w:ascii="Arial" w:hAnsi="Arial" w:cs="Arial"/>
        </w:rPr>
        <w:t>(wyboru</w:t>
      </w:r>
      <w:r w:rsidRPr="00872C4A">
        <w:rPr>
          <w:rFonts w:ascii="Arial" w:hAnsi="Arial" w:cs="Arial"/>
          <w:spacing w:val="-5"/>
        </w:rPr>
        <w:t xml:space="preserve"> </w:t>
      </w:r>
      <w:r w:rsidRPr="00872C4A">
        <w:rPr>
          <w:rFonts w:ascii="Arial" w:hAnsi="Arial" w:cs="Arial"/>
        </w:rPr>
        <w:t>dokonuje</w:t>
      </w:r>
      <w:r w:rsidRPr="00872C4A">
        <w:rPr>
          <w:rFonts w:ascii="Arial" w:hAnsi="Arial" w:cs="Arial"/>
          <w:spacing w:val="-5"/>
        </w:rPr>
        <w:t xml:space="preserve"> </w:t>
      </w:r>
      <w:r w:rsidRPr="00872C4A">
        <w:rPr>
          <w:rFonts w:ascii="Arial" w:hAnsi="Arial" w:cs="Arial"/>
        </w:rPr>
        <w:t>Zamawiający).</w:t>
      </w:r>
    </w:p>
    <w:p w14:paraId="3CE80665" w14:textId="77777777" w:rsidR="009F4C53" w:rsidRPr="00872C4A" w:rsidRDefault="009F4C53" w:rsidP="00872C4A">
      <w:pPr>
        <w:pStyle w:val="Akapitzlist3"/>
        <w:numPr>
          <w:ilvl w:val="0"/>
          <w:numId w:val="8"/>
        </w:numPr>
        <w:tabs>
          <w:tab w:val="left" w:pos="460"/>
        </w:tabs>
        <w:spacing w:line="276" w:lineRule="auto"/>
        <w:ind w:right="123"/>
        <w:rPr>
          <w:rFonts w:ascii="Arial" w:hAnsi="Arial" w:cs="Arial"/>
        </w:rPr>
      </w:pPr>
      <w:r w:rsidRPr="00872C4A">
        <w:rPr>
          <w:rFonts w:ascii="Arial" w:hAnsi="Arial" w:cs="Arial"/>
        </w:rPr>
        <w:t xml:space="preserve">W przypadku nie wywiązania się przez </w:t>
      </w:r>
      <w:r w:rsidRPr="00872C4A">
        <w:rPr>
          <w:rFonts w:ascii="Arial" w:hAnsi="Arial" w:cs="Arial"/>
          <w:spacing w:val="-3"/>
        </w:rPr>
        <w:t xml:space="preserve">Wykonawcę </w:t>
      </w:r>
      <w:r w:rsidRPr="00872C4A">
        <w:rPr>
          <w:rFonts w:ascii="Arial" w:hAnsi="Arial" w:cs="Arial"/>
        </w:rPr>
        <w:t xml:space="preserve">z zobowiązania należytego wykonania </w:t>
      </w:r>
      <w:r w:rsidRPr="00872C4A">
        <w:rPr>
          <w:rFonts w:ascii="Arial" w:hAnsi="Arial" w:cs="Arial"/>
          <w:spacing w:val="-3"/>
        </w:rPr>
        <w:t xml:space="preserve">umowy, </w:t>
      </w:r>
      <w:r w:rsidRPr="00872C4A">
        <w:rPr>
          <w:rFonts w:ascii="Arial" w:hAnsi="Arial" w:cs="Arial"/>
        </w:rPr>
        <w:t>kwota zabezpieczenia tego zobowiązania pozostaje do dyspozycji</w:t>
      </w:r>
      <w:r w:rsidRPr="00872C4A">
        <w:rPr>
          <w:rFonts w:ascii="Arial" w:hAnsi="Arial" w:cs="Arial"/>
          <w:spacing w:val="-37"/>
        </w:rPr>
        <w:t xml:space="preserve"> </w:t>
      </w:r>
      <w:r w:rsidRPr="00872C4A">
        <w:rPr>
          <w:rFonts w:ascii="Arial" w:hAnsi="Arial" w:cs="Arial"/>
        </w:rPr>
        <w:t>Zamawiającego.</w:t>
      </w:r>
    </w:p>
    <w:p w14:paraId="2C4A2656" w14:textId="77777777" w:rsidR="009F4C53" w:rsidRPr="00872C4A" w:rsidRDefault="009F4C53" w:rsidP="00872C4A">
      <w:pPr>
        <w:pStyle w:val="Akapitzlist3"/>
        <w:tabs>
          <w:tab w:val="left" w:pos="460"/>
        </w:tabs>
        <w:spacing w:line="276" w:lineRule="auto"/>
        <w:ind w:right="123" w:firstLine="0"/>
        <w:rPr>
          <w:rFonts w:ascii="Arial" w:hAnsi="Arial" w:cs="Arial"/>
        </w:rPr>
      </w:pPr>
    </w:p>
    <w:p w14:paraId="33AD7C52" w14:textId="77777777" w:rsidR="009F4C53" w:rsidRPr="00872C4A" w:rsidRDefault="009F4C53" w:rsidP="00872C4A">
      <w:pPr>
        <w:pStyle w:val="Nagwek2"/>
        <w:spacing w:line="276" w:lineRule="auto"/>
        <w:ind w:right="-6"/>
        <w:rPr>
          <w:rFonts w:ascii="Arial" w:hAnsi="Arial" w:cs="Arial"/>
          <w:b/>
          <w:sz w:val="22"/>
          <w:szCs w:val="22"/>
        </w:rPr>
      </w:pPr>
      <w:r w:rsidRPr="00872C4A">
        <w:rPr>
          <w:rFonts w:ascii="Arial" w:hAnsi="Arial" w:cs="Arial"/>
          <w:b/>
          <w:sz w:val="22"/>
          <w:szCs w:val="22"/>
        </w:rPr>
        <w:t>§ 8</w:t>
      </w:r>
    </w:p>
    <w:p w14:paraId="21872FC8" w14:textId="77777777" w:rsidR="009F4C53" w:rsidRPr="00872C4A" w:rsidRDefault="009F4C53" w:rsidP="00872C4A">
      <w:pPr>
        <w:spacing w:line="276" w:lineRule="auto"/>
        <w:jc w:val="center"/>
        <w:rPr>
          <w:rFonts w:ascii="Arial" w:hAnsi="Arial" w:cs="Arial"/>
          <w:b/>
          <w:sz w:val="22"/>
          <w:szCs w:val="22"/>
        </w:rPr>
      </w:pPr>
      <w:r w:rsidRPr="00872C4A">
        <w:rPr>
          <w:rFonts w:ascii="Arial" w:hAnsi="Arial" w:cs="Arial"/>
          <w:b/>
          <w:sz w:val="22"/>
          <w:szCs w:val="22"/>
        </w:rPr>
        <w:t>PODWYKONAWCY</w:t>
      </w:r>
    </w:p>
    <w:p w14:paraId="5A40C4E6" w14:textId="77777777" w:rsidR="009F4C53" w:rsidRPr="00872C4A" w:rsidRDefault="009F4C53" w:rsidP="00872C4A">
      <w:pPr>
        <w:pStyle w:val="Akapitzlist3"/>
        <w:numPr>
          <w:ilvl w:val="0"/>
          <w:numId w:val="9"/>
        </w:numPr>
        <w:tabs>
          <w:tab w:val="left" w:pos="460"/>
        </w:tabs>
        <w:spacing w:line="276" w:lineRule="auto"/>
        <w:ind w:right="115"/>
        <w:rPr>
          <w:rFonts w:ascii="Arial" w:hAnsi="Arial" w:cs="Arial"/>
        </w:rPr>
      </w:pPr>
      <w:r w:rsidRPr="00872C4A">
        <w:rPr>
          <w:rFonts w:ascii="Arial" w:hAnsi="Arial" w:cs="Arial"/>
        </w:rPr>
        <w:t>Przedmiot umowy Wykonawca wykona samodzielnie, bądź z pomocą podwykonawców, zgodnie z ofertą</w:t>
      </w:r>
      <w:r w:rsidRPr="00872C4A">
        <w:rPr>
          <w:rFonts w:ascii="Arial" w:hAnsi="Arial" w:cs="Arial"/>
          <w:spacing w:val="-2"/>
        </w:rPr>
        <w:t xml:space="preserve"> </w:t>
      </w:r>
      <w:r w:rsidRPr="00872C4A">
        <w:rPr>
          <w:rFonts w:ascii="Arial" w:hAnsi="Arial" w:cs="Arial"/>
        </w:rPr>
        <w:t>przetargową.</w:t>
      </w:r>
    </w:p>
    <w:p w14:paraId="01CEA312" w14:textId="77777777" w:rsidR="009F4C53" w:rsidRPr="00872C4A" w:rsidRDefault="009F4C53" w:rsidP="00872C4A">
      <w:pPr>
        <w:pStyle w:val="Akapitzlist3"/>
        <w:numPr>
          <w:ilvl w:val="0"/>
          <w:numId w:val="9"/>
        </w:numPr>
        <w:tabs>
          <w:tab w:val="left" w:pos="460"/>
        </w:tabs>
        <w:spacing w:line="276" w:lineRule="auto"/>
        <w:ind w:right="116"/>
        <w:rPr>
          <w:rFonts w:ascii="Arial" w:hAnsi="Arial" w:cs="Arial"/>
        </w:rPr>
      </w:pPr>
      <w:r w:rsidRPr="00872C4A">
        <w:rPr>
          <w:rFonts w:ascii="Arial" w:hAnsi="Arial" w:cs="Arial"/>
        </w:rPr>
        <w:t xml:space="preserve">Wykonawca, podwykonawca lub dalszy podwykonawca zamówienia na roboty budowlane, </w:t>
      </w:r>
      <w:r w:rsidRPr="00872C4A">
        <w:rPr>
          <w:rFonts w:ascii="Arial" w:hAnsi="Arial" w:cs="Arial"/>
          <w:b/>
        </w:rPr>
        <w:t>zamierzający zawrzeć umowę o roboty budowlane</w:t>
      </w:r>
      <w:r w:rsidRPr="00872C4A">
        <w:rPr>
          <w:rFonts w:ascii="Arial" w:hAnsi="Arial" w:cs="Arial"/>
        </w:rPr>
        <w:t xml:space="preserve">, jest obowiązany, w trakcie realizacji zamówienia publicznego na roboty budowlane do przedłożenia Zamawiającemu za pośrednictwem inspektora nadzoru inwestorskiego, projektu umowy lub projektu zmian tej umowy wraz z wyceną kosztorysową zakresu robót, przy czym podwykonawca lub dalszy podwykonawca jest obowiązany dołączyć zgodę </w:t>
      </w:r>
      <w:r w:rsidRPr="00872C4A">
        <w:rPr>
          <w:rFonts w:ascii="Arial" w:hAnsi="Arial" w:cs="Arial"/>
          <w:spacing w:val="-2"/>
        </w:rPr>
        <w:t xml:space="preserve">Wykonawcy </w:t>
      </w:r>
      <w:r w:rsidRPr="00872C4A">
        <w:rPr>
          <w:rFonts w:ascii="Arial" w:hAnsi="Arial" w:cs="Arial"/>
        </w:rPr>
        <w:t>na zawarcie umowy o podwykonawstwo o treści zgodnej z projektem umowy lub projektem zmian tej</w:t>
      </w:r>
      <w:r w:rsidRPr="00872C4A">
        <w:rPr>
          <w:rFonts w:ascii="Arial" w:hAnsi="Arial" w:cs="Arial"/>
          <w:spacing w:val="-15"/>
        </w:rPr>
        <w:t xml:space="preserve"> </w:t>
      </w:r>
      <w:r w:rsidRPr="00872C4A">
        <w:rPr>
          <w:rFonts w:ascii="Arial" w:hAnsi="Arial" w:cs="Arial"/>
          <w:spacing w:val="-4"/>
        </w:rPr>
        <w:t>umowy.</w:t>
      </w:r>
    </w:p>
    <w:p w14:paraId="6F529226" w14:textId="77777777" w:rsidR="009F4C53" w:rsidRPr="00872C4A" w:rsidRDefault="009F4C53" w:rsidP="00872C4A">
      <w:pPr>
        <w:pStyle w:val="Akapitzlist3"/>
        <w:numPr>
          <w:ilvl w:val="0"/>
          <w:numId w:val="9"/>
        </w:numPr>
        <w:tabs>
          <w:tab w:val="left" w:pos="460"/>
        </w:tabs>
        <w:spacing w:line="276" w:lineRule="auto"/>
        <w:jc w:val="left"/>
        <w:rPr>
          <w:rFonts w:ascii="Arial" w:hAnsi="Arial" w:cs="Arial"/>
        </w:rPr>
      </w:pPr>
      <w:r w:rsidRPr="00872C4A">
        <w:rPr>
          <w:rFonts w:ascii="Arial" w:hAnsi="Arial" w:cs="Arial"/>
        </w:rPr>
        <w:t>Umowa z podwykonawcą lub dalszym podwykonawcą powinna stanowić w szczególności,</w:t>
      </w:r>
      <w:r w:rsidRPr="00872C4A">
        <w:rPr>
          <w:rFonts w:ascii="Arial" w:hAnsi="Arial" w:cs="Arial"/>
          <w:spacing w:val="-21"/>
        </w:rPr>
        <w:t xml:space="preserve"> </w:t>
      </w:r>
      <w:r w:rsidRPr="00872C4A">
        <w:rPr>
          <w:rFonts w:ascii="Arial" w:hAnsi="Arial" w:cs="Arial"/>
        </w:rPr>
        <w:t>iż:</w:t>
      </w:r>
    </w:p>
    <w:p w14:paraId="4DBDA6E1" w14:textId="77777777" w:rsidR="009F4C53" w:rsidRPr="00872C4A" w:rsidRDefault="009F4C53" w:rsidP="00872C4A">
      <w:pPr>
        <w:pStyle w:val="Akapitzlist3"/>
        <w:numPr>
          <w:ilvl w:val="1"/>
          <w:numId w:val="9"/>
        </w:numPr>
        <w:tabs>
          <w:tab w:val="left" w:pos="851"/>
        </w:tabs>
        <w:spacing w:line="276" w:lineRule="auto"/>
        <w:ind w:left="851" w:right="115" w:hanging="284"/>
        <w:rPr>
          <w:rFonts w:ascii="Arial" w:hAnsi="Arial" w:cs="Arial"/>
        </w:rPr>
      </w:pPr>
      <w:proofErr w:type="gramStart"/>
      <w:r w:rsidRPr="00872C4A">
        <w:rPr>
          <w:rFonts w:ascii="Arial" w:hAnsi="Arial" w:cs="Arial"/>
        </w:rPr>
        <w:t>termin</w:t>
      </w:r>
      <w:proofErr w:type="gramEnd"/>
      <w:r w:rsidRPr="00872C4A">
        <w:rPr>
          <w:rFonts w:ascii="Arial" w:hAnsi="Arial" w:cs="Arial"/>
        </w:rPr>
        <w:t xml:space="preserve"> zapłaty wynagrodzenia podwykonawcy lub dalszemu podwykonawcy nie może być dłuższy niż 30 dni od dnia doręczenia </w:t>
      </w:r>
      <w:r w:rsidRPr="00872C4A">
        <w:rPr>
          <w:rFonts w:ascii="Arial" w:hAnsi="Arial" w:cs="Arial"/>
          <w:spacing w:val="-5"/>
        </w:rPr>
        <w:t xml:space="preserve">Wykonawcy, </w:t>
      </w:r>
      <w:r w:rsidRPr="00872C4A">
        <w:rPr>
          <w:rFonts w:ascii="Arial" w:hAnsi="Arial" w:cs="Arial"/>
        </w:rPr>
        <w:t xml:space="preserve">podwykonawcy lub dalszemu podwykonawcy faktury </w:t>
      </w:r>
      <w:r w:rsidRPr="00872C4A">
        <w:rPr>
          <w:rFonts w:ascii="Arial" w:hAnsi="Arial" w:cs="Arial"/>
          <w:spacing w:val="-19"/>
        </w:rPr>
        <w:t xml:space="preserve">VAT </w:t>
      </w:r>
      <w:r w:rsidRPr="00872C4A">
        <w:rPr>
          <w:rFonts w:ascii="Arial" w:hAnsi="Arial" w:cs="Arial"/>
        </w:rPr>
        <w:t xml:space="preserve">lub rachunku, potwierdzających wykonanie zleconej podwykonawcy lub dalszemu podwykonawcy: </w:t>
      </w:r>
      <w:r w:rsidRPr="00872C4A">
        <w:rPr>
          <w:rFonts w:ascii="Arial" w:hAnsi="Arial" w:cs="Arial"/>
          <w:spacing w:val="-3"/>
        </w:rPr>
        <w:t xml:space="preserve">dostawy, </w:t>
      </w:r>
      <w:r w:rsidRPr="00872C4A">
        <w:rPr>
          <w:rFonts w:ascii="Arial" w:hAnsi="Arial" w:cs="Arial"/>
        </w:rPr>
        <w:t>usługi lub roboty</w:t>
      </w:r>
      <w:r w:rsidRPr="00872C4A">
        <w:rPr>
          <w:rFonts w:ascii="Arial" w:hAnsi="Arial" w:cs="Arial"/>
          <w:spacing w:val="-14"/>
        </w:rPr>
        <w:t xml:space="preserve"> </w:t>
      </w:r>
      <w:r w:rsidRPr="00872C4A">
        <w:rPr>
          <w:rFonts w:ascii="Arial" w:hAnsi="Arial" w:cs="Arial"/>
        </w:rPr>
        <w:t>budowlanej,</w:t>
      </w:r>
    </w:p>
    <w:p w14:paraId="7FB7E5DE" w14:textId="77777777" w:rsidR="009F4C53" w:rsidRPr="00872C4A" w:rsidRDefault="009F4C53" w:rsidP="00872C4A">
      <w:pPr>
        <w:pStyle w:val="Akapitzlist3"/>
        <w:numPr>
          <w:ilvl w:val="1"/>
          <w:numId w:val="9"/>
        </w:numPr>
        <w:tabs>
          <w:tab w:val="left" w:pos="851"/>
        </w:tabs>
        <w:spacing w:line="276" w:lineRule="auto"/>
        <w:ind w:left="851" w:right="115" w:hanging="284"/>
        <w:rPr>
          <w:rFonts w:ascii="Arial" w:hAnsi="Arial" w:cs="Arial"/>
        </w:rPr>
      </w:pPr>
      <w:proofErr w:type="gramStart"/>
      <w:r w:rsidRPr="00872C4A">
        <w:rPr>
          <w:rFonts w:ascii="Arial" w:hAnsi="Arial" w:cs="Arial"/>
        </w:rPr>
        <w:t>przedmiotem</w:t>
      </w:r>
      <w:proofErr w:type="gramEnd"/>
      <w:r w:rsidRPr="00872C4A">
        <w:rPr>
          <w:rFonts w:ascii="Arial" w:hAnsi="Arial" w:cs="Arial"/>
        </w:rPr>
        <w:t xml:space="preserve"> umowy o podwykonawstwo jest wyłącznie wykonanie, odpowiednio: robót budowlanych, dostaw lub usług, które ściśle odpowiadają części zamówienia określonego umową zawartą pomiędzy Zamawiającym a</w:t>
      </w:r>
      <w:r w:rsidRPr="00872C4A">
        <w:rPr>
          <w:rFonts w:ascii="Arial" w:hAnsi="Arial" w:cs="Arial"/>
          <w:spacing w:val="-6"/>
        </w:rPr>
        <w:t xml:space="preserve"> </w:t>
      </w:r>
      <w:r w:rsidRPr="00872C4A">
        <w:rPr>
          <w:rFonts w:ascii="Arial" w:hAnsi="Arial" w:cs="Arial"/>
        </w:rPr>
        <w:t>Wykonawcą,</w:t>
      </w:r>
    </w:p>
    <w:p w14:paraId="4CFA7793" w14:textId="77777777" w:rsidR="009F4C53" w:rsidRPr="00872C4A" w:rsidRDefault="009F4C53" w:rsidP="00872C4A">
      <w:pPr>
        <w:pStyle w:val="Akapitzlist3"/>
        <w:numPr>
          <w:ilvl w:val="1"/>
          <w:numId w:val="9"/>
        </w:numPr>
        <w:tabs>
          <w:tab w:val="left" w:pos="851"/>
        </w:tabs>
        <w:spacing w:line="276" w:lineRule="auto"/>
        <w:ind w:left="851" w:right="115" w:hanging="284"/>
        <w:rPr>
          <w:rFonts w:ascii="Arial" w:hAnsi="Arial" w:cs="Arial"/>
        </w:rPr>
      </w:pPr>
      <w:proofErr w:type="gramStart"/>
      <w:r w:rsidRPr="00872C4A">
        <w:rPr>
          <w:rFonts w:ascii="Arial" w:hAnsi="Arial" w:cs="Arial"/>
        </w:rPr>
        <w:t>wykonanie</w:t>
      </w:r>
      <w:proofErr w:type="gramEnd"/>
      <w:r w:rsidRPr="00872C4A">
        <w:rPr>
          <w:rFonts w:ascii="Arial" w:hAnsi="Arial" w:cs="Arial"/>
        </w:rPr>
        <w:t xml:space="preserve"> przedmiotu umowy o podwykonawstwo zostaje określone, na co najmniej takim poziomie jakości, jaki wynika z umowy zawartej pomiędzy Zamawiającym a </w:t>
      </w:r>
      <w:r w:rsidRPr="00872C4A">
        <w:rPr>
          <w:rFonts w:ascii="Arial" w:hAnsi="Arial" w:cs="Arial"/>
          <w:spacing w:val="-3"/>
        </w:rPr>
        <w:t xml:space="preserve">Wykonawcą </w:t>
      </w:r>
      <w:r w:rsidRPr="00872C4A">
        <w:rPr>
          <w:rFonts w:ascii="Arial" w:hAnsi="Arial" w:cs="Arial"/>
        </w:rPr>
        <w:t xml:space="preserve">i powinno odpowiadać stosownym dla tego wykonania wymaganiom określonym w dokumentacji projektowej, </w:t>
      </w:r>
      <w:proofErr w:type="spellStart"/>
      <w:r w:rsidRPr="00872C4A">
        <w:rPr>
          <w:rFonts w:ascii="Arial" w:hAnsi="Arial" w:cs="Arial"/>
        </w:rPr>
        <w:t>STWiOR</w:t>
      </w:r>
      <w:proofErr w:type="spellEnd"/>
      <w:r w:rsidRPr="00872C4A">
        <w:rPr>
          <w:rFonts w:ascii="Arial" w:hAnsi="Arial" w:cs="Arial"/>
        </w:rPr>
        <w:t>, SWZ oraz standardom deklarowanym w ofercie</w:t>
      </w:r>
      <w:r w:rsidRPr="00872C4A">
        <w:rPr>
          <w:rFonts w:ascii="Arial" w:hAnsi="Arial" w:cs="Arial"/>
          <w:spacing w:val="-6"/>
        </w:rPr>
        <w:t xml:space="preserve"> </w:t>
      </w:r>
      <w:r w:rsidRPr="00872C4A">
        <w:rPr>
          <w:rFonts w:ascii="Arial" w:hAnsi="Arial" w:cs="Arial"/>
          <w:spacing w:val="-5"/>
        </w:rPr>
        <w:t>Wykonawcy,</w:t>
      </w:r>
    </w:p>
    <w:p w14:paraId="3FCA1B0B" w14:textId="77777777" w:rsidR="009F4C53" w:rsidRPr="00872C4A" w:rsidRDefault="009F4C53" w:rsidP="00872C4A">
      <w:pPr>
        <w:pStyle w:val="Akapitzlist3"/>
        <w:numPr>
          <w:ilvl w:val="1"/>
          <w:numId w:val="9"/>
        </w:numPr>
        <w:tabs>
          <w:tab w:val="left" w:pos="851"/>
        </w:tabs>
        <w:spacing w:line="276" w:lineRule="auto"/>
        <w:ind w:left="851" w:right="117" w:hanging="284"/>
        <w:rPr>
          <w:rFonts w:ascii="Arial" w:hAnsi="Arial" w:cs="Arial"/>
        </w:rPr>
      </w:pPr>
      <w:proofErr w:type="gramStart"/>
      <w:r w:rsidRPr="00872C4A">
        <w:rPr>
          <w:rFonts w:ascii="Arial" w:hAnsi="Arial" w:cs="Arial"/>
        </w:rPr>
        <w:t>okres</w:t>
      </w:r>
      <w:proofErr w:type="gramEnd"/>
      <w:r w:rsidRPr="00872C4A">
        <w:rPr>
          <w:rFonts w:ascii="Arial" w:hAnsi="Arial" w:cs="Arial"/>
        </w:rPr>
        <w:t xml:space="preserve"> odpowiedzialności podwykonawcy lub dalszego podwykonawcy za wady przedmiotu umowy o podwykonawstwo, nie będzie krótszy od okresu odpowiedzialności za wady przedmiotu umow</w:t>
      </w:r>
      <w:r w:rsidR="00FB19EB" w:rsidRPr="00872C4A">
        <w:rPr>
          <w:rFonts w:ascii="Arial" w:hAnsi="Arial" w:cs="Arial"/>
        </w:rPr>
        <w:t>y Wykonawcy wobec Zamawiającego</w:t>
      </w:r>
      <w:r w:rsidRPr="00872C4A">
        <w:rPr>
          <w:rFonts w:ascii="Arial" w:hAnsi="Arial" w:cs="Arial"/>
        </w:rPr>
        <w:t>,</w:t>
      </w:r>
    </w:p>
    <w:p w14:paraId="477C4A44" w14:textId="77777777" w:rsidR="009F4C53" w:rsidRPr="00872C4A" w:rsidRDefault="009F4C53" w:rsidP="00872C4A">
      <w:pPr>
        <w:pStyle w:val="Akapitzlist3"/>
        <w:numPr>
          <w:ilvl w:val="1"/>
          <w:numId w:val="9"/>
        </w:numPr>
        <w:tabs>
          <w:tab w:val="left" w:pos="851"/>
        </w:tabs>
        <w:spacing w:line="276" w:lineRule="auto"/>
        <w:ind w:left="851" w:right="118" w:hanging="284"/>
        <w:rPr>
          <w:rFonts w:ascii="Arial" w:hAnsi="Arial" w:cs="Arial"/>
        </w:rPr>
      </w:pPr>
      <w:proofErr w:type="gramStart"/>
      <w:r w:rsidRPr="00872C4A">
        <w:rPr>
          <w:rFonts w:ascii="Arial" w:hAnsi="Arial" w:cs="Arial"/>
        </w:rPr>
        <w:t>podwykonawca</w:t>
      </w:r>
      <w:proofErr w:type="gramEnd"/>
      <w:r w:rsidRPr="00872C4A">
        <w:rPr>
          <w:rFonts w:ascii="Arial" w:hAnsi="Arial" w:cs="Arial"/>
        </w:rPr>
        <w:t xml:space="preserve"> lub dalszy podwykonawca są zobowiązani do przedstawiania Zamawiającemu na jego żądanie dokumentów, oświadczeń i wyjaśnień dotyczących realizacji umowy o</w:t>
      </w:r>
      <w:r w:rsidRPr="00872C4A">
        <w:rPr>
          <w:rFonts w:ascii="Arial" w:hAnsi="Arial" w:cs="Arial"/>
          <w:spacing w:val="-4"/>
        </w:rPr>
        <w:t xml:space="preserve"> </w:t>
      </w:r>
      <w:r w:rsidRPr="00872C4A">
        <w:rPr>
          <w:rFonts w:ascii="Arial" w:hAnsi="Arial" w:cs="Arial"/>
        </w:rPr>
        <w:t>podwykonawstwo.</w:t>
      </w:r>
    </w:p>
    <w:p w14:paraId="0639E14F" w14:textId="77777777" w:rsidR="009F4C53" w:rsidRPr="00872C4A" w:rsidRDefault="009F4C53" w:rsidP="00872C4A">
      <w:pPr>
        <w:pStyle w:val="Akapitzlist3"/>
        <w:numPr>
          <w:ilvl w:val="0"/>
          <w:numId w:val="9"/>
        </w:numPr>
        <w:tabs>
          <w:tab w:val="left" w:pos="460"/>
        </w:tabs>
        <w:spacing w:line="276" w:lineRule="auto"/>
        <w:jc w:val="left"/>
        <w:rPr>
          <w:rFonts w:ascii="Arial" w:hAnsi="Arial" w:cs="Arial"/>
        </w:rPr>
      </w:pPr>
      <w:r w:rsidRPr="00872C4A">
        <w:rPr>
          <w:rFonts w:ascii="Arial" w:hAnsi="Arial" w:cs="Arial"/>
        </w:rPr>
        <w:t>Umowa o podwykonawstwo nie może zawierać</w:t>
      </w:r>
      <w:r w:rsidRPr="00872C4A">
        <w:rPr>
          <w:rFonts w:ascii="Arial" w:hAnsi="Arial" w:cs="Arial"/>
          <w:spacing w:val="-12"/>
        </w:rPr>
        <w:t xml:space="preserve"> </w:t>
      </w:r>
      <w:r w:rsidRPr="00872C4A">
        <w:rPr>
          <w:rFonts w:ascii="Arial" w:hAnsi="Arial" w:cs="Arial"/>
        </w:rPr>
        <w:t>postanowień:</w:t>
      </w:r>
    </w:p>
    <w:p w14:paraId="75853590" w14:textId="77777777" w:rsidR="009F4C53" w:rsidRPr="00872C4A" w:rsidRDefault="009F4C53" w:rsidP="00872C4A">
      <w:pPr>
        <w:pStyle w:val="Akapitzlist3"/>
        <w:numPr>
          <w:ilvl w:val="1"/>
          <w:numId w:val="9"/>
        </w:numPr>
        <w:tabs>
          <w:tab w:val="left" w:pos="851"/>
        </w:tabs>
        <w:spacing w:line="276" w:lineRule="auto"/>
        <w:ind w:left="851" w:right="115" w:hanging="284"/>
        <w:rPr>
          <w:rFonts w:ascii="Arial" w:hAnsi="Arial" w:cs="Arial"/>
        </w:rPr>
      </w:pPr>
      <w:proofErr w:type="gramStart"/>
      <w:r w:rsidRPr="00872C4A">
        <w:rPr>
          <w:rFonts w:ascii="Arial" w:hAnsi="Arial" w:cs="Arial"/>
        </w:rPr>
        <w:t>uzależniających</w:t>
      </w:r>
      <w:proofErr w:type="gramEnd"/>
      <w:r w:rsidRPr="00872C4A">
        <w:rPr>
          <w:rFonts w:ascii="Arial" w:hAnsi="Arial" w:cs="Arial"/>
        </w:rPr>
        <w:t xml:space="preserve">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1264D96A" w14:textId="77777777" w:rsidR="009F4C53" w:rsidRPr="00872C4A" w:rsidRDefault="009F4C53" w:rsidP="00872C4A">
      <w:pPr>
        <w:pStyle w:val="Akapitzlist3"/>
        <w:numPr>
          <w:ilvl w:val="1"/>
          <w:numId w:val="9"/>
        </w:numPr>
        <w:tabs>
          <w:tab w:val="left" w:pos="851"/>
        </w:tabs>
        <w:spacing w:line="276" w:lineRule="auto"/>
        <w:ind w:left="851" w:right="115" w:hanging="284"/>
        <w:rPr>
          <w:rFonts w:ascii="Arial" w:hAnsi="Arial" w:cs="Arial"/>
        </w:rPr>
      </w:pPr>
      <w:proofErr w:type="gramStart"/>
      <w:r w:rsidRPr="00872C4A">
        <w:rPr>
          <w:rFonts w:ascii="Arial" w:hAnsi="Arial" w:cs="Arial"/>
        </w:rPr>
        <w:t>uzależniających</w:t>
      </w:r>
      <w:proofErr w:type="gramEnd"/>
      <w:r w:rsidRPr="00872C4A">
        <w:rPr>
          <w:rFonts w:ascii="Arial" w:hAnsi="Arial" w:cs="Arial"/>
        </w:rPr>
        <w:t xml:space="preserve"> zwrot kwot zabezpieczenia przez Wykonawcę podwykonawcy, od </w:t>
      </w:r>
      <w:r w:rsidRPr="00872C4A">
        <w:rPr>
          <w:rFonts w:ascii="Arial" w:hAnsi="Arial" w:cs="Arial"/>
        </w:rPr>
        <w:lastRenderedPageBreak/>
        <w:t>zwrotu zabezpieczenia należytego wykonania umowy Wykonawcy przez Zamawiającego.</w:t>
      </w:r>
    </w:p>
    <w:p w14:paraId="41F573FA" w14:textId="77777777" w:rsidR="009F4C53" w:rsidRPr="00872C4A" w:rsidRDefault="009F4C53" w:rsidP="00872C4A">
      <w:pPr>
        <w:pStyle w:val="Akapitzlist3"/>
        <w:numPr>
          <w:ilvl w:val="0"/>
          <w:numId w:val="9"/>
        </w:numPr>
        <w:tabs>
          <w:tab w:val="left" w:pos="460"/>
        </w:tabs>
        <w:spacing w:line="276" w:lineRule="auto"/>
        <w:ind w:right="110"/>
        <w:rPr>
          <w:rFonts w:ascii="Arial" w:hAnsi="Arial" w:cs="Arial"/>
        </w:rPr>
      </w:pPr>
      <w:r w:rsidRPr="00872C4A">
        <w:rPr>
          <w:rFonts w:ascii="Arial" w:hAnsi="Arial" w:cs="Arial"/>
        </w:rPr>
        <w:t xml:space="preserve">Zamawiający w terminie 7 dni od dnia otrzymania projektu </w:t>
      </w:r>
      <w:r w:rsidRPr="00872C4A">
        <w:rPr>
          <w:rFonts w:ascii="Arial" w:hAnsi="Arial" w:cs="Arial"/>
          <w:spacing w:val="-3"/>
        </w:rPr>
        <w:t xml:space="preserve">umowy, </w:t>
      </w:r>
      <w:r w:rsidRPr="00872C4A">
        <w:rPr>
          <w:rFonts w:ascii="Arial" w:hAnsi="Arial" w:cs="Arial"/>
        </w:rPr>
        <w:t xml:space="preserve">zgłasza w formie pisemnej zastrzeżenia do projektu umowy o podwykonawstwo, której przedmiotem są roboty budowlane lub projektu zmian tej </w:t>
      </w:r>
      <w:r w:rsidRPr="00872C4A">
        <w:rPr>
          <w:rFonts w:ascii="Arial" w:hAnsi="Arial" w:cs="Arial"/>
          <w:spacing w:val="-4"/>
        </w:rPr>
        <w:t xml:space="preserve">umowy. </w:t>
      </w:r>
      <w:r w:rsidRPr="00872C4A">
        <w:rPr>
          <w:rFonts w:ascii="Arial" w:hAnsi="Arial" w:cs="Arial"/>
        </w:rPr>
        <w:t>Niezgłoszenie zastrzeżeń w określonym terminie uważa się za akceptację umowy lub zmian tej umowy przez</w:t>
      </w:r>
      <w:r w:rsidRPr="00872C4A">
        <w:rPr>
          <w:rFonts w:ascii="Arial" w:hAnsi="Arial" w:cs="Arial"/>
          <w:spacing w:val="-14"/>
        </w:rPr>
        <w:t xml:space="preserve"> </w:t>
      </w:r>
      <w:r w:rsidRPr="00872C4A">
        <w:rPr>
          <w:rFonts w:ascii="Arial" w:hAnsi="Arial" w:cs="Arial"/>
        </w:rPr>
        <w:t>Zamawiającego.</w:t>
      </w:r>
    </w:p>
    <w:p w14:paraId="006F07B4" w14:textId="77777777" w:rsidR="009F4C53" w:rsidRPr="00872C4A" w:rsidRDefault="009F4C53" w:rsidP="00872C4A">
      <w:pPr>
        <w:pStyle w:val="Akapitzlist3"/>
        <w:numPr>
          <w:ilvl w:val="0"/>
          <w:numId w:val="9"/>
        </w:numPr>
        <w:tabs>
          <w:tab w:val="left" w:pos="460"/>
        </w:tabs>
        <w:spacing w:line="276" w:lineRule="auto"/>
        <w:ind w:right="110"/>
        <w:rPr>
          <w:rFonts w:ascii="Arial" w:hAnsi="Arial" w:cs="Arial"/>
        </w:rPr>
      </w:pPr>
      <w:r w:rsidRPr="00872C4A">
        <w:rPr>
          <w:rFonts w:ascii="Arial" w:hAnsi="Arial" w:cs="Arial"/>
        </w:rPr>
        <w:t>Wykonawca, podwykonawca lub dalszy podwykonawca zamówienia na roboty budowlane przedkłada Zamawiającemu poświadczoną za zgodność z oryginałem kopię zawartej umowy o podwykonawstwo, której przedmiotem są roboty budowlane oraz jej zmian, w terminie 7 dni od dnia jej</w:t>
      </w:r>
      <w:r w:rsidRPr="00872C4A">
        <w:rPr>
          <w:rFonts w:ascii="Arial" w:hAnsi="Arial" w:cs="Arial"/>
          <w:spacing w:val="-28"/>
        </w:rPr>
        <w:t xml:space="preserve"> </w:t>
      </w:r>
      <w:r w:rsidRPr="00872C4A">
        <w:rPr>
          <w:rFonts w:ascii="Arial" w:hAnsi="Arial" w:cs="Arial"/>
        </w:rPr>
        <w:t>zawarcia.</w:t>
      </w:r>
    </w:p>
    <w:p w14:paraId="3E873B9D" w14:textId="77777777" w:rsidR="009F4C53" w:rsidRPr="00872C4A" w:rsidRDefault="009F4C53" w:rsidP="00872C4A">
      <w:pPr>
        <w:pStyle w:val="Akapitzlist3"/>
        <w:numPr>
          <w:ilvl w:val="0"/>
          <w:numId w:val="9"/>
        </w:numPr>
        <w:tabs>
          <w:tab w:val="left" w:pos="460"/>
        </w:tabs>
        <w:spacing w:line="276" w:lineRule="auto"/>
        <w:ind w:right="114"/>
        <w:rPr>
          <w:rFonts w:ascii="Arial" w:hAnsi="Arial" w:cs="Arial"/>
        </w:rPr>
      </w:pPr>
      <w:r w:rsidRPr="00872C4A">
        <w:rPr>
          <w:rFonts w:ascii="Arial" w:hAnsi="Arial" w:cs="Arial"/>
        </w:rPr>
        <w:t xml:space="preserve">Zamawiający w terminie 7 dni zgłasza w formie pisemnej sprzeciw do umowy o podwykonawstwo, której przedmiotem są roboty budowlane lub zmian tej </w:t>
      </w:r>
      <w:r w:rsidRPr="00872C4A">
        <w:rPr>
          <w:rFonts w:ascii="Arial" w:hAnsi="Arial" w:cs="Arial"/>
          <w:spacing w:val="-3"/>
        </w:rPr>
        <w:t xml:space="preserve">umowy. </w:t>
      </w:r>
      <w:r w:rsidRPr="00872C4A">
        <w:rPr>
          <w:rFonts w:ascii="Arial" w:hAnsi="Arial" w:cs="Arial"/>
        </w:rPr>
        <w:t>Niezgłoszenie sprzeciwu w określonym terminie uważa się za akceptację umowy lub zmian tej umowy przez</w:t>
      </w:r>
      <w:r w:rsidRPr="00872C4A">
        <w:rPr>
          <w:rFonts w:ascii="Arial" w:hAnsi="Arial" w:cs="Arial"/>
          <w:spacing w:val="-5"/>
        </w:rPr>
        <w:t xml:space="preserve"> </w:t>
      </w:r>
      <w:r w:rsidRPr="00872C4A">
        <w:rPr>
          <w:rFonts w:ascii="Arial" w:hAnsi="Arial" w:cs="Arial"/>
        </w:rPr>
        <w:t>Zamawiającego.</w:t>
      </w:r>
    </w:p>
    <w:p w14:paraId="6506CADA" w14:textId="77777777" w:rsidR="009F4C53" w:rsidRPr="00872C4A" w:rsidRDefault="009F4C53" w:rsidP="00872C4A">
      <w:pPr>
        <w:pStyle w:val="Akapitzlist3"/>
        <w:numPr>
          <w:ilvl w:val="0"/>
          <w:numId w:val="9"/>
        </w:numPr>
        <w:tabs>
          <w:tab w:val="left" w:pos="460"/>
        </w:tabs>
        <w:spacing w:line="276" w:lineRule="auto"/>
        <w:ind w:right="110"/>
        <w:rPr>
          <w:rFonts w:ascii="Arial" w:hAnsi="Arial" w:cs="Arial"/>
        </w:rPr>
      </w:pPr>
      <w:r w:rsidRPr="00872C4A">
        <w:rPr>
          <w:rFonts w:ascii="Arial" w:hAnsi="Arial" w:cs="Arial"/>
        </w:rPr>
        <w:t xml:space="preserve">Wykonawca, podwykonawca lub dalszy podwykonawca zamówienia na roboty budowlane przedkłada Zamawiającemu poświadczoną za zgodność z oryginałem kopię zawartej umowy o podwykonawstwo, której przedmiotem są </w:t>
      </w:r>
      <w:r w:rsidRPr="00872C4A">
        <w:rPr>
          <w:rFonts w:ascii="Arial" w:hAnsi="Arial" w:cs="Arial"/>
          <w:spacing w:val="-3"/>
        </w:rPr>
        <w:t xml:space="preserve">dostawy, </w:t>
      </w:r>
      <w:r w:rsidRPr="00872C4A">
        <w:rPr>
          <w:rFonts w:ascii="Arial" w:hAnsi="Arial" w:cs="Arial"/>
        </w:rPr>
        <w:t xml:space="preserve">usługi oraz jej </w:t>
      </w:r>
      <w:r w:rsidRPr="00872C4A">
        <w:rPr>
          <w:rFonts w:ascii="Arial" w:hAnsi="Arial" w:cs="Arial"/>
          <w:spacing w:val="-3"/>
        </w:rPr>
        <w:t xml:space="preserve">zmiany, </w:t>
      </w:r>
      <w:r w:rsidRPr="00872C4A">
        <w:rPr>
          <w:rFonts w:ascii="Arial" w:hAnsi="Arial" w:cs="Arial"/>
        </w:rPr>
        <w:t>w terminie 7 dni od dnia jej zawarcia, z wyłączeniem umów o podwykonawstwo o wartości mniejszej niż 0,5% wartości umowy w sprawie zamówienia publicznego. Wyłączenie, o którym mowa w zdaniu poprzednim nie dotyczy umów o podwykonawstwo o wartości większej niż 50 000 zł</w:t>
      </w:r>
      <w:r w:rsidRPr="00872C4A">
        <w:rPr>
          <w:rFonts w:ascii="Arial" w:hAnsi="Arial" w:cs="Arial"/>
          <w:spacing w:val="-17"/>
        </w:rPr>
        <w:t xml:space="preserve"> </w:t>
      </w:r>
      <w:r w:rsidRPr="00872C4A">
        <w:rPr>
          <w:rFonts w:ascii="Arial" w:hAnsi="Arial" w:cs="Arial"/>
        </w:rPr>
        <w:t>brutto.</w:t>
      </w:r>
    </w:p>
    <w:p w14:paraId="50A10A2D" w14:textId="77777777" w:rsidR="009F4C53" w:rsidRPr="00872C4A" w:rsidRDefault="009F4C53" w:rsidP="00872C4A">
      <w:pPr>
        <w:pStyle w:val="Akapitzlist3"/>
        <w:numPr>
          <w:ilvl w:val="0"/>
          <w:numId w:val="9"/>
        </w:numPr>
        <w:tabs>
          <w:tab w:val="left" w:pos="460"/>
        </w:tabs>
        <w:spacing w:line="276" w:lineRule="auto"/>
        <w:ind w:right="116"/>
        <w:rPr>
          <w:rFonts w:ascii="Arial" w:hAnsi="Arial" w:cs="Arial"/>
        </w:rPr>
      </w:pPr>
      <w:r w:rsidRPr="00872C4A">
        <w:rPr>
          <w:rFonts w:ascii="Arial" w:hAnsi="Arial" w:cs="Arial"/>
          <w:spacing w:val="-4"/>
        </w:rPr>
        <w:t xml:space="preserve">Termin </w:t>
      </w:r>
      <w:r w:rsidRPr="00872C4A">
        <w:rPr>
          <w:rFonts w:ascii="Arial" w:hAnsi="Arial" w:cs="Arial"/>
        </w:rPr>
        <w:t xml:space="preserve">zapłaty wynagrodzenia podwykonawcy lub dalszemu podwykonawcy przewidziany w umowie o podwykonawstwo nie może być dłuższy niż 30 dni od doręczenia </w:t>
      </w:r>
      <w:r w:rsidRPr="00872C4A">
        <w:rPr>
          <w:rFonts w:ascii="Arial" w:hAnsi="Arial" w:cs="Arial"/>
          <w:spacing w:val="-5"/>
        </w:rPr>
        <w:t xml:space="preserve">Wykonawcy, </w:t>
      </w:r>
      <w:r w:rsidRPr="00872C4A">
        <w:rPr>
          <w:rFonts w:ascii="Arial" w:hAnsi="Arial" w:cs="Arial"/>
        </w:rPr>
        <w:t xml:space="preserve">podwykonawcy lub dalszemu podwykonawcy faktury lub rachunku, potwierdzających wykonanie zleconej podwykonawcy lub dalszemu podwykonawcy </w:t>
      </w:r>
      <w:r w:rsidRPr="00872C4A">
        <w:rPr>
          <w:rFonts w:ascii="Arial" w:hAnsi="Arial" w:cs="Arial"/>
          <w:spacing w:val="-3"/>
        </w:rPr>
        <w:t xml:space="preserve">dostawy, </w:t>
      </w:r>
      <w:r w:rsidRPr="00872C4A">
        <w:rPr>
          <w:rFonts w:ascii="Arial" w:hAnsi="Arial" w:cs="Arial"/>
        </w:rPr>
        <w:t>usługi lub roboty</w:t>
      </w:r>
      <w:r w:rsidRPr="00872C4A">
        <w:rPr>
          <w:rFonts w:ascii="Arial" w:hAnsi="Arial" w:cs="Arial"/>
          <w:spacing w:val="-14"/>
        </w:rPr>
        <w:t xml:space="preserve"> </w:t>
      </w:r>
      <w:r w:rsidRPr="00872C4A">
        <w:rPr>
          <w:rFonts w:ascii="Arial" w:hAnsi="Arial" w:cs="Arial"/>
        </w:rPr>
        <w:t>budowlanej.</w:t>
      </w:r>
    </w:p>
    <w:p w14:paraId="4D103949" w14:textId="77777777" w:rsidR="009F4C53" w:rsidRPr="00872C4A" w:rsidRDefault="009F4C53" w:rsidP="00872C4A">
      <w:pPr>
        <w:pStyle w:val="Akapitzlist3"/>
        <w:numPr>
          <w:ilvl w:val="0"/>
          <w:numId w:val="9"/>
        </w:numPr>
        <w:tabs>
          <w:tab w:val="left" w:pos="460"/>
        </w:tabs>
        <w:spacing w:line="276" w:lineRule="auto"/>
        <w:ind w:right="117"/>
        <w:rPr>
          <w:rFonts w:ascii="Arial" w:hAnsi="Arial" w:cs="Arial"/>
          <w:b/>
        </w:rPr>
      </w:pPr>
      <w:r w:rsidRPr="00872C4A">
        <w:rPr>
          <w:rFonts w:ascii="Arial" w:hAnsi="Arial" w:cs="Arial"/>
        </w:rPr>
        <w:t xml:space="preserve">Wykonawca zobowiązany jest przed datą wymagalności płatności wynagrodzenia należnego na jego rzecz od Zamawiającego, przedstawić Zamawiającemu </w:t>
      </w:r>
      <w:r w:rsidRPr="00872C4A">
        <w:rPr>
          <w:rFonts w:ascii="Arial" w:hAnsi="Arial" w:cs="Arial"/>
          <w:b/>
        </w:rPr>
        <w:t>oświadczenie podwykonawców o otrzymaniu całego wynagrodzenia za wykonane roboty budowlane i że z tego tytułu podwykonawcy nie będą zgłaszać żadnych</w:t>
      </w:r>
      <w:r w:rsidRPr="00872C4A">
        <w:rPr>
          <w:rFonts w:ascii="Arial" w:hAnsi="Arial" w:cs="Arial"/>
          <w:b/>
          <w:spacing w:val="-9"/>
        </w:rPr>
        <w:t xml:space="preserve"> </w:t>
      </w:r>
      <w:r w:rsidRPr="00872C4A">
        <w:rPr>
          <w:rFonts w:ascii="Arial" w:hAnsi="Arial" w:cs="Arial"/>
          <w:b/>
        </w:rPr>
        <w:t>roszczeń.</w:t>
      </w:r>
    </w:p>
    <w:p w14:paraId="027296AA" w14:textId="77777777" w:rsidR="009F4C53" w:rsidRPr="00872C4A" w:rsidRDefault="009F4C53" w:rsidP="00872C4A">
      <w:pPr>
        <w:pStyle w:val="Akapitzlist3"/>
        <w:numPr>
          <w:ilvl w:val="0"/>
          <w:numId w:val="9"/>
        </w:numPr>
        <w:tabs>
          <w:tab w:val="left" w:pos="460"/>
        </w:tabs>
        <w:spacing w:line="276" w:lineRule="auto"/>
        <w:ind w:left="459" w:right="118" w:hanging="357"/>
        <w:rPr>
          <w:rFonts w:ascii="Arial" w:hAnsi="Arial" w:cs="Arial"/>
        </w:rPr>
      </w:pPr>
      <w:r w:rsidRPr="00872C4A">
        <w:rPr>
          <w:rFonts w:ascii="Arial" w:hAnsi="Arial" w:cs="Aria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w:t>
      </w:r>
      <w:r w:rsidRPr="00872C4A">
        <w:rPr>
          <w:rFonts w:ascii="Arial" w:hAnsi="Arial" w:cs="Arial"/>
          <w:spacing w:val="-7"/>
        </w:rPr>
        <w:t xml:space="preserve"> </w:t>
      </w:r>
      <w:r w:rsidRPr="00872C4A">
        <w:rPr>
          <w:rFonts w:ascii="Arial" w:hAnsi="Arial" w:cs="Arial"/>
        </w:rPr>
        <w:t>podwykonawcę</w:t>
      </w:r>
      <w:r w:rsidRPr="00872C4A">
        <w:rPr>
          <w:rFonts w:ascii="Arial" w:hAnsi="Arial" w:cs="Arial"/>
          <w:spacing w:val="-6"/>
        </w:rPr>
        <w:t xml:space="preserve"> </w:t>
      </w:r>
      <w:r w:rsidRPr="00872C4A">
        <w:rPr>
          <w:rFonts w:ascii="Arial" w:hAnsi="Arial" w:cs="Arial"/>
        </w:rPr>
        <w:t>lub</w:t>
      </w:r>
      <w:r w:rsidRPr="00872C4A">
        <w:rPr>
          <w:rFonts w:ascii="Arial" w:hAnsi="Arial" w:cs="Arial"/>
          <w:spacing w:val="-3"/>
        </w:rPr>
        <w:t xml:space="preserve"> </w:t>
      </w:r>
      <w:r w:rsidRPr="00872C4A">
        <w:rPr>
          <w:rFonts w:ascii="Arial" w:hAnsi="Arial" w:cs="Arial"/>
        </w:rPr>
        <w:t>dalszego</w:t>
      </w:r>
      <w:r w:rsidRPr="00872C4A">
        <w:rPr>
          <w:rFonts w:ascii="Arial" w:hAnsi="Arial" w:cs="Arial"/>
          <w:spacing w:val="-5"/>
        </w:rPr>
        <w:t xml:space="preserve"> </w:t>
      </w:r>
      <w:r w:rsidRPr="00872C4A">
        <w:rPr>
          <w:rFonts w:ascii="Arial" w:hAnsi="Arial" w:cs="Arial"/>
        </w:rPr>
        <w:t>podwykonawcę</w:t>
      </w:r>
      <w:r w:rsidRPr="00872C4A">
        <w:rPr>
          <w:rFonts w:ascii="Arial" w:hAnsi="Arial" w:cs="Arial"/>
          <w:spacing w:val="-6"/>
        </w:rPr>
        <w:t xml:space="preserve"> </w:t>
      </w:r>
      <w:r w:rsidRPr="00872C4A">
        <w:rPr>
          <w:rFonts w:ascii="Arial" w:hAnsi="Arial" w:cs="Arial"/>
        </w:rPr>
        <w:t>zamówienia</w:t>
      </w:r>
      <w:r w:rsidRPr="00872C4A">
        <w:rPr>
          <w:rFonts w:ascii="Arial" w:hAnsi="Arial" w:cs="Arial"/>
          <w:spacing w:val="-5"/>
        </w:rPr>
        <w:t xml:space="preserve"> </w:t>
      </w:r>
      <w:r w:rsidRPr="00872C4A">
        <w:rPr>
          <w:rFonts w:ascii="Arial" w:hAnsi="Arial" w:cs="Arial"/>
        </w:rPr>
        <w:t>na</w:t>
      </w:r>
      <w:r w:rsidRPr="00872C4A">
        <w:rPr>
          <w:rFonts w:ascii="Arial" w:hAnsi="Arial" w:cs="Arial"/>
          <w:spacing w:val="-6"/>
        </w:rPr>
        <w:t xml:space="preserve"> </w:t>
      </w:r>
      <w:r w:rsidRPr="00872C4A">
        <w:rPr>
          <w:rFonts w:ascii="Arial" w:hAnsi="Arial" w:cs="Arial"/>
        </w:rPr>
        <w:t>roboty</w:t>
      </w:r>
      <w:r w:rsidRPr="00872C4A">
        <w:rPr>
          <w:rFonts w:ascii="Arial" w:hAnsi="Arial" w:cs="Arial"/>
          <w:spacing w:val="-7"/>
        </w:rPr>
        <w:t xml:space="preserve"> </w:t>
      </w:r>
      <w:r w:rsidRPr="00872C4A">
        <w:rPr>
          <w:rFonts w:ascii="Arial" w:hAnsi="Arial" w:cs="Arial"/>
        </w:rPr>
        <w:t>budowlane.</w:t>
      </w:r>
    </w:p>
    <w:p w14:paraId="010AB5E1" w14:textId="77777777" w:rsidR="009F4C53" w:rsidRPr="00872C4A" w:rsidRDefault="009F4C53" w:rsidP="00872C4A">
      <w:pPr>
        <w:pStyle w:val="Akapitzlist3"/>
        <w:numPr>
          <w:ilvl w:val="0"/>
          <w:numId w:val="9"/>
        </w:numPr>
        <w:tabs>
          <w:tab w:val="left" w:pos="460"/>
        </w:tabs>
        <w:spacing w:line="276" w:lineRule="auto"/>
        <w:ind w:left="459" w:right="118" w:hanging="357"/>
        <w:rPr>
          <w:rFonts w:ascii="Arial" w:hAnsi="Arial" w:cs="Arial"/>
        </w:rPr>
      </w:pPr>
      <w:r w:rsidRPr="00872C4A">
        <w:rPr>
          <w:rFonts w:ascii="Arial" w:hAnsi="Arial" w:cs="Arial"/>
        </w:rPr>
        <w:t xml:space="preserve">Wynagrodzenie, o którym mowa w ust. </w:t>
      </w:r>
      <w:r w:rsidRPr="00872C4A">
        <w:rPr>
          <w:rFonts w:ascii="Arial" w:hAnsi="Arial" w:cs="Arial"/>
          <w:spacing w:val="-5"/>
        </w:rPr>
        <w:t xml:space="preserve">11 </w:t>
      </w:r>
      <w:r w:rsidRPr="00872C4A">
        <w:rPr>
          <w:rFonts w:ascii="Arial" w:hAnsi="Arial" w:cs="Arial"/>
        </w:rPr>
        <w:t>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w:t>
      </w:r>
      <w:r w:rsidRPr="00872C4A">
        <w:rPr>
          <w:rFonts w:ascii="Arial" w:hAnsi="Arial" w:cs="Arial"/>
          <w:spacing w:val="-16"/>
        </w:rPr>
        <w:t xml:space="preserve"> </w:t>
      </w:r>
      <w:r w:rsidRPr="00872C4A">
        <w:rPr>
          <w:rFonts w:ascii="Arial" w:hAnsi="Arial" w:cs="Arial"/>
        </w:rPr>
        <w:t>usługi.</w:t>
      </w:r>
    </w:p>
    <w:p w14:paraId="12F01C1C" w14:textId="77777777" w:rsidR="009F4C53" w:rsidRPr="00872C4A" w:rsidRDefault="009F4C53" w:rsidP="00872C4A">
      <w:pPr>
        <w:pStyle w:val="Akapitzlist3"/>
        <w:numPr>
          <w:ilvl w:val="0"/>
          <w:numId w:val="9"/>
        </w:numPr>
        <w:tabs>
          <w:tab w:val="left" w:pos="460"/>
        </w:tabs>
        <w:spacing w:line="276" w:lineRule="auto"/>
        <w:ind w:left="459" w:right="119" w:hanging="357"/>
        <w:rPr>
          <w:rFonts w:ascii="Arial" w:hAnsi="Arial" w:cs="Arial"/>
        </w:rPr>
      </w:pPr>
      <w:r w:rsidRPr="00872C4A">
        <w:rPr>
          <w:rFonts w:ascii="Arial" w:hAnsi="Arial" w:cs="Arial"/>
        </w:rPr>
        <w:t xml:space="preserve">Bezpośrednia zapłata, o której mowa w ust. </w:t>
      </w:r>
      <w:r w:rsidRPr="00872C4A">
        <w:rPr>
          <w:rFonts w:ascii="Arial" w:hAnsi="Arial" w:cs="Arial"/>
          <w:spacing w:val="-5"/>
        </w:rPr>
        <w:t xml:space="preserve">11 </w:t>
      </w:r>
      <w:r w:rsidRPr="00872C4A">
        <w:rPr>
          <w:rFonts w:ascii="Arial" w:hAnsi="Arial" w:cs="Arial"/>
        </w:rPr>
        <w:t>obejmuje wyłącznie należne wynagrodzenie, bez odsetek, należnych podwykonawcy lub dalszemu</w:t>
      </w:r>
      <w:r w:rsidRPr="00872C4A">
        <w:rPr>
          <w:rFonts w:ascii="Arial" w:hAnsi="Arial" w:cs="Arial"/>
          <w:spacing w:val="-7"/>
        </w:rPr>
        <w:t xml:space="preserve"> </w:t>
      </w:r>
      <w:r w:rsidRPr="00872C4A">
        <w:rPr>
          <w:rFonts w:ascii="Arial" w:hAnsi="Arial" w:cs="Arial"/>
        </w:rPr>
        <w:t>podwykonawcy.</w:t>
      </w:r>
    </w:p>
    <w:p w14:paraId="20731E75" w14:textId="77777777" w:rsidR="009F4C53" w:rsidRPr="00872C4A" w:rsidRDefault="009F4C53" w:rsidP="00872C4A">
      <w:pPr>
        <w:pStyle w:val="Akapitzlist3"/>
        <w:numPr>
          <w:ilvl w:val="0"/>
          <w:numId w:val="9"/>
        </w:numPr>
        <w:tabs>
          <w:tab w:val="left" w:pos="460"/>
        </w:tabs>
        <w:spacing w:line="276" w:lineRule="auto"/>
        <w:ind w:left="459" w:right="116" w:hanging="357"/>
        <w:rPr>
          <w:rFonts w:ascii="Arial" w:hAnsi="Arial" w:cs="Arial"/>
        </w:rPr>
      </w:pPr>
      <w:r w:rsidRPr="00872C4A">
        <w:rPr>
          <w:rFonts w:ascii="Arial" w:hAnsi="Arial" w:cs="Arial"/>
        </w:rPr>
        <w:t>Przed</w:t>
      </w:r>
      <w:r w:rsidRPr="00872C4A">
        <w:rPr>
          <w:rFonts w:ascii="Arial" w:hAnsi="Arial" w:cs="Arial"/>
          <w:spacing w:val="-3"/>
        </w:rPr>
        <w:t xml:space="preserve"> </w:t>
      </w:r>
      <w:r w:rsidRPr="00872C4A">
        <w:rPr>
          <w:rFonts w:ascii="Arial" w:hAnsi="Arial" w:cs="Arial"/>
        </w:rPr>
        <w:t>dokonaniem</w:t>
      </w:r>
      <w:r w:rsidRPr="00872C4A">
        <w:rPr>
          <w:rFonts w:ascii="Arial" w:hAnsi="Arial" w:cs="Arial"/>
          <w:spacing w:val="-4"/>
        </w:rPr>
        <w:t xml:space="preserve"> </w:t>
      </w:r>
      <w:r w:rsidRPr="00872C4A">
        <w:rPr>
          <w:rFonts w:ascii="Arial" w:hAnsi="Arial" w:cs="Arial"/>
        </w:rPr>
        <w:t>bezpośredniej</w:t>
      </w:r>
      <w:r w:rsidRPr="00872C4A">
        <w:rPr>
          <w:rFonts w:ascii="Arial" w:hAnsi="Arial" w:cs="Arial"/>
          <w:spacing w:val="-4"/>
        </w:rPr>
        <w:t xml:space="preserve"> </w:t>
      </w:r>
      <w:r w:rsidRPr="00872C4A">
        <w:rPr>
          <w:rFonts w:ascii="Arial" w:hAnsi="Arial" w:cs="Arial"/>
        </w:rPr>
        <w:t>zapłaty</w:t>
      </w:r>
      <w:r w:rsidRPr="00872C4A">
        <w:rPr>
          <w:rFonts w:ascii="Arial" w:hAnsi="Arial" w:cs="Arial"/>
          <w:spacing w:val="-5"/>
        </w:rPr>
        <w:t xml:space="preserve"> </w:t>
      </w:r>
      <w:r w:rsidRPr="00872C4A">
        <w:rPr>
          <w:rFonts w:ascii="Arial" w:hAnsi="Arial" w:cs="Arial"/>
        </w:rPr>
        <w:t>Zamawiający</w:t>
      </w:r>
      <w:r w:rsidRPr="00872C4A">
        <w:rPr>
          <w:rFonts w:ascii="Arial" w:hAnsi="Arial" w:cs="Arial"/>
          <w:spacing w:val="-11"/>
        </w:rPr>
        <w:t xml:space="preserve"> </w:t>
      </w:r>
      <w:r w:rsidRPr="00872C4A">
        <w:rPr>
          <w:rFonts w:ascii="Arial" w:hAnsi="Arial" w:cs="Arial"/>
        </w:rPr>
        <w:t>umożliwi</w:t>
      </w:r>
      <w:r w:rsidRPr="00872C4A">
        <w:rPr>
          <w:rFonts w:ascii="Arial" w:hAnsi="Arial" w:cs="Arial"/>
          <w:spacing w:val="-7"/>
        </w:rPr>
        <w:t xml:space="preserve"> </w:t>
      </w:r>
      <w:r w:rsidRPr="00872C4A">
        <w:rPr>
          <w:rFonts w:ascii="Arial" w:hAnsi="Arial" w:cs="Arial"/>
          <w:spacing w:val="-2"/>
        </w:rPr>
        <w:t>Wykonawcy</w:t>
      </w:r>
      <w:r w:rsidRPr="00872C4A">
        <w:rPr>
          <w:rFonts w:ascii="Arial" w:hAnsi="Arial" w:cs="Arial"/>
          <w:spacing w:val="-14"/>
        </w:rPr>
        <w:t xml:space="preserve"> </w:t>
      </w:r>
      <w:r w:rsidRPr="00872C4A">
        <w:rPr>
          <w:rFonts w:ascii="Arial" w:hAnsi="Arial" w:cs="Arial"/>
        </w:rPr>
        <w:t xml:space="preserve">zgłoszenie w formie pisemnej uwag dotyczących zasadności bezpośredniej zapłaty wynagrodzenia </w:t>
      </w:r>
      <w:r w:rsidRPr="00872C4A">
        <w:rPr>
          <w:rFonts w:ascii="Arial" w:hAnsi="Arial" w:cs="Arial"/>
        </w:rPr>
        <w:lastRenderedPageBreak/>
        <w:t xml:space="preserve">podwykonawcy lub dalszemu podwykonawcy, o których mowa w ust. </w:t>
      </w:r>
      <w:r w:rsidRPr="00872C4A">
        <w:rPr>
          <w:rFonts w:ascii="Arial" w:hAnsi="Arial" w:cs="Arial"/>
          <w:spacing w:val="-5"/>
        </w:rPr>
        <w:t xml:space="preserve">11 </w:t>
      </w:r>
      <w:r w:rsidRPr="00872C4A">
        <w:rPr>
          <w:rFonts w:ascii="Arial" w:hAnsi="Arial" w:cs="Arial"/>
        </w:rPr>
        <w:t>w terminie nie krótszym niż 7 dni od doręczenia informacji o zgłaszaniu</w:t>
      </w:r>
      <w:r w:rsidRPr="00872C4A">
        <w:rPr>
          <w:rFonts w:ascii="Arial" w:hAnsi="Arial" w:cs="Arial"/>
          <w:spacing w:val="-9"/>
        </w:rPr>
        <w:t xml:space="preserve"> </w:t>
      </w:r>
      <w:r w:rsidRPr="00872C4A">
        <w:rPr>
          <w:rFonts w:ascii="Arial" w:hAnsi="Arial" w:cs="Arial"/>
        </w:rPr>
        <w:t>uwag.</w:t>
      </w:r>
    </w:p>
    <w:p w14:paraId="7B642F5F" w14:textId="77777777" w:rsidR="009F4C53" w:rsidRPr="00872C4A" w:rsidRDefault="009F4C53" w:rsidP="00872C4A">
      <w:pPr>
        <w:pStyle w:val="Akapitzlist3"/>
        <w:numPr>
          <w:ilvl w:val="0"/>
          <w:numId w:val="9"/>
        </w:numPr>
        <w:tabs>
          <w:tab w:val="left" w:pos="460"/>
        </w:tabs>
        <w:spacing w:line="276" w:lineRule="auto"/>
        <w:ind w:right="122"/>
        <w:rPr>
          <w:rFonts w:ascii="Arial" w:hAnsi="Arial" w:cs="Arial"/>
        </w:rPr>
      </w:pPr>
      <w:r w:rsidRPr="00872C4A">
        <w:rPr>
          <w:rFonts w:ascii="Arial" w:hAnsi="Arial" w:cs="Arial"/>
        </w:rPr>
        <w:t>W przypadku zgłoszenia uwag, o których mowa w ust. 14, w terminie wskazanym przez Zamawiającego, Zamawiający</w:t>
      </w:r>
      <w:r w:rsidRPr="00872C4A">
        <w:rPr>
          <w:rFonts w:ascii="Arial" w:hAnsi="Arial" w:cs="Arial"/>
          <w:spacing w:val="-11"/>
        </w:rPr>
        <w:t xml:space="preserve"> </w:t>
      </w:r>
      <w:r w:rsidRPr="00872C4A">
        <w:rPr>
          <w:rFonts w:ascii="Arial" w:hAnsi="Arial" w:cs="Arial"/>
        </w:rPr>
        <w:t>może:</w:t>
      </w:r>
    </w:p>
    <w:p w14:paraId="4D7A3CC2" w14:textId="77777777" w:rsidR="009F4C53" w:rsidRPr="00872C4A" w:rsidRDefault="009F4C53" w:rsidP="00872C4A">
      <w:pPr>
        <w:pStyle w:val="Akapitzlist3"/>
        <w:numPr>
          <w:ilvl w:val="1"/>
          <w:numId w:val="9"/>
        </w:numPr>
        <w:tabs>
          <w:tab w:val="left" w:pos="851"/>
        </w:tabs>
        <w:spacing w:line="276" w:lineRule="auto"/>
        <w:ind w:left="851" w:right="115" w:hanging="284"/>
        <w:rPr>
          <w:rFonts w:ascii="Arial" w:hAnsi="Arial" w:cs="Arial"/>
        </w:rPr>
      </w:pPr>
      <w:r w:rsidRPr="00872C4A">
        <w:rPr>
          <w:rFonts w:ascii="Arial" w:hAnsi="Arial" w:cs="Arial"/>
        </w:rPr>
        <w:t>Nie dokonać bezpośredniej zapłaty wynagrodzenia podwykonawcy lub dalszemu podwykonawcy, jeżeli Wykonawca wykaże niezasadność takiej zapłaty albo,</w:t>
      </w:r>
    </w:p>
    <w:p w14:paraId="6579B205" w14:textId="77777777" w:rsidR="009F4C53" w:rsidRPr="00872C4A" w:rsidRDefault="009F4C53" w:rsidP="00872C4A">
      <w:pPr>
        <w:pStyle w:val="Akapitzlist3"/>
        <w:numPr>
          <w:ilvl w:val="1"/>
          <w:numId w:val="9"/>
        </w:numPr>
        <w:tabs>
          <w:tab w:val="left" w:pos="851"/>
        </w:tabs>
        <w:spacing w:line="276" w:lineRule="auto"/>
        <w:ind w:left="851" w:right="115" w:hanging="284"/>
        <w:rPr>
          <w:rFonts w:ascii="Arial" w:hAnsi="Arial" w:cs="Arial"/>
        </w:rPr>
      </w:pPr>
      <w:proofErr w:type="gramStart"/>
      <w:r w:rsidRPr="00872C4A">
        <w:rPr>
          <w:rFonts w:ascii="Arial" w:hAnsi="Arial" w:cs="Arial"/>
        </w:rPr>
        <w:t>złożyć</w:t>
      </w:r>
      <w:proofErr w:type="gramEnd"/>
      <w:r w:rsidRPr="00872C4A">
        <w:rPr>
          <w:rFonts w:ascii="Arial" w:hAnsi="Arial" w:cs="Arial"/>
        </w:rPr>
        <w:t xml:space="preserve"> do depozytu sądowego kwotę potrzebną na pokrycie wynagrodzenia podwykonawcy lub dalszego podwykonawcy w przypadku zaistnienia zasadniczej wątpliwości Zamawiającego, co do wysokości należnej zapłaty lub podmiotu, któremu płatność się należy, albo</w:t>
      </w:r>
    </w:p>
    <w:p w14:paraId="08AF57F7" w14:textId="77777777" w:rsidR="009F4C53" w:rsidRPr="00872C4A" w:rsidRDefault="009F4C53" w:rsidP="00872C4A">
      <w:pPr>
        <w:pStyle w:val="Akapitzlist3"/>
        <w:numPr>
          <w:ilvl w:val="1"/>
          <w:numId w:val="9"/>
        </w:numPr>
        <w:tabs>
          <w:tab w:val="left" w:pos="851"/>
        </w:tabs>
        <w:spacing w:line="276" w:lineRule="auto"/>
        <w:ind w:left="851" w:right="115" w:hanging="284"/>
        <w:rPr>
          <w:rFonts w:ascii="Arial" w:hAnsi="Arial" w:cs="Arial"/>
        </w:rPr>
      </w:pPr>
      <w:proofErr w:type="gramStart"/>
      <w:r w:rsidRPr="00872C4A">
        <w:rPr>
          <w:rFonts w:ascii="Arial" w:hAnsi="Arial" w:cs="Arial"/>
        </w:rPr>
        <w:t>dokonać</w:t>
      </w:r>
      <w:proofErr w:type="gramEnd"/>
      <w:r w:rsidRPr="00872C4A">
        <w:rPr>
          <w:rFonts w:ascii="Arial" w:hAnsi="Arial" w:cs="Arial"/>
        </w:rPr>
        <w:t xml:space="preserve"> bezpośredniej zapłaty wynagrodzenia podwykonawcy lub dalszego podwykonawcy, jeżeli podwykonawca lub dalszy podwykonawca wykaże zasadność takiej zapłaty.</w:t>
      </w:r>
    </w:p>
    <w:p w14:paraId="49CE52A8" w14:textId="77777777" w:rsidR="009F4C53" w:rsidRPr="00872C4A" w:rsidRDefault="009F4C53" w:rsidP="00872C4A">
      <w:pPr>
        <w:pStyle w:val="Akapitzlist3"/>
        <w:numPr>
          <w:ilvl w:val="0"/>
          <w:numId w:val="9"/>
        </w:numPr>
        <w:tabs>
          <w:tab w:val="left" w:pos="460"/>
        </w:tabs>
        <w:spacing w:line="276" w:lineRule="auto"/>
        <w:ind w:right="115"/>
        <w:rPr>
          <w:rFonts w:ascii="Arial" w:hAnsi="Arial" w:cs="Arial"/>
        </w:rPr>
      </w:pPr>
      <w:r w:rsidRPr="00872C4A">
        <w:rPr>
          <w:rFonts w:ascii="Arial" w:hAnsi="Arial" w:cs="Arial"/>
        </w:rPr>
        <w:t xml:space="preserve">W przypadku dokonania bezpośredniej zapłaty wynagrodzenia podwykonawcy lub dalszemu podwykonawcy, o których mowa w ust. </w:t>
      </w:r>
      <w:r w:rsidRPr="00872C4A">
        <w:rPr>
          <w:rFonts w:ascii="Arial" w:hAnsi="Arial" w:cs="Arial"/>
          <w:spacing w:val="-3"/>
        </w:rPr>
        <w:t xml:space="preserve">11, </w:t>
      </w:r>
      <w:r w:rsidRPr="00872C4A">
        <w:rPr>
          <w:rFonts w:ascii="Arial" w:hAnsi="Arial" w:cs="Arial"/>
        </w:rPr>
        <w:t>Zamawiający potrąca kwotę wypłaconego wynagrodzenia z wynagrodzenia należnego</w:t>
      </w:r>
      <w:r w:rsidRPr="00872C4A">
        <w:rPr>
          <w:rFonts w:ascii="Arial" w:hAnsi="Arial" w:cs="Arial"/>
          <w:spacing w:val="-10"/>
        </w:rPr>
        <w:t xml:space="preserve"> </w:t>
      </w:r>
      <w:r w:rsidRPr="00872C4A">
        <w:rPr>
          <w:rFonts w:ascii="Arial" w:hAnsi="Arial" w:cs="Arial"/>
          <w:spacing w:val="-5"/>
        </w:rPr>
        <w:t>Wykonawcy.</w:t>
      </w:r>
    </w:p>
    <w:p w14:paraId="0B45CC27" w14:textId="77777777" w:rsidR="009F4C53" w:rsidRPr="00872C4A" w:rsidRDefault="009F4C53" w:rsidP="00872C4A">
      <w:pPr>
        <w:pStyle w:val="Akapitzlist3"/>
        <w:numPr>
          <w:ilvl w:val="0"/>
          <w:numId w:val="9"/>
        </w:numPr>
        <w:tabs>
          <w:tab w:val="left" w:pos="460"/>
        </w:tabs>
        <w:spacing w:line="276" w:lineRule="auto"/>
        <w:ind w:right="119"/>
        <w:rPr>
          <w:rFonts w:ascii="Arial" w:hAnsi="Arial" w:cs="Arial"/>
        </w:rPr>
      </w:pPr>
      <w:r w:rsidRPr="00872C4A">
        <w:rPr>
          <w:rFonts w:ascii="Arial" w:hAnsi="Arial" w:cs="Arial"/>
        </w:rPr>
        <w:t xml:space="preserve">Powierzenie wykonania części zamówienia podwykonawcom nie zwalnia </w:t>
      </w:r>
      <w:r w:rsidRPr="00872C4A">
        <w:rPr>
          <w:rFonts w:ascii="Arial" w:hAnsi="Arial" w:cs="Arial"/>
          <w:spacing w:val="-3"/>
        </w:rPr>
        <w:t xml:space="preserve">Wykonawcy </w:t>
      </w:r>
      <w:r w:rsidRPr="00872C4A">
        <w:rPr>
          <w:rFonts w:ascii="Arial" w:hAnsi="Arial" w:cs="Arial"/>
        </w:rPr>
        <w:t>z odpowiedzialności za należyte wykonanie tego</w:t>
      </w:r>
      <w:r w:rsidRPr="00872C4A">
        <w:rPr>
          <w:rFonts w:ascii="Arial" w:hAnsi="Arial" w:cs="Arial"/>
          <w:spacing w:val="-3"/>
        </w:rPr>
        <w:t xml:space="preserve"> </w:t>
      </w:r>
      <w:r w:rsidRPr="00872C4A">
        <w:rPr>
          <w:rFonts w:ascii="Arial" w:hAnsi="Arial" w:cs="Arial"/>
        </w:rPr>
        <w:t>zamówienia.</w:t>
      </w:r>
    </w:p>
    <w:p w14:paraId="0FB5B4D6" w14:textId="77777777" w:rsidR="009F4C53" w:rsidRPr="00872C4A" w:rsidRDefault="009F4C53" w:rsidP="00872C4A">
      <w:pPr>
        <w:pStyle w:val="Akapitzlist3"/>
        <w:numPr>
          <w:ilvl w:val="0"/>
          <w:numId w:val="9"/>
        </w:numPr>
        <w:tabs>
          <w:tab w:val="left" w:pos="460"/>
        </w:tabs>
        <w:spacing w:line="276" w:lineRule="auto"/>
        <w:ind w:right="112"/>
        <w:rPr>
          <w:rFonts w:ascii="Arial" w:hAnsi="Arial" w:cs="Arial"/>
        </w:rPr>
      </w:pPr>
      <w:r w:rsidRPr="00872C4A">
        <w:rPr>
          <w:rFonts w:ascii="Arial" w:hAnsi="Arial" w:cs="Arial"/>
        </w:rPr>
        <w:t>Zamawiający</w:t>
      </w:r>
      <w:r w:rsidRPr="00872C4A">
        <w:rPr>
          <w:rFonts w:ascii="Arial" w:hAnsi="Arial" w:cs="Arial"/>
          <w:spacing w:val="-12"/>
        </w:rPr>
        <w:t xml:space="preserve"> </w:t>
      </w:r>
      <w:r w:rsidRPr="00872C4A">
        <w:rPr>
          <w:rFonts w:ascii="Arial" w:hAnsi="Arial" w:cs="Arial"/>
        </w:rPr>
        <w:t>żąda,</w:t>
      </w:r>
      <w:r w:rsidRPr="00872C4A">
        <w:rPr>
          <w:rFonts w:ascii="Arial" w:hAnsi="Arial" w:cs="Arial"/>
          <w:spacing w:val="-4"/>
        </w:rPr>
        <w:t xml:space="preserve"> </w:t>
      </w:r>
      <w:r w:rsidRPr="00872C4A">
        <w:rPr>
          <w:rFonts w:ascii="Arial" w:hAnsi="Arial" w:cs="Arial"/>
        </w:rPr>
        <w:t>aby</w:t>
      </w:r>
      <w:r w:rsidRPr="00872C4A">
        <w:rPr>
          <w:rFonts w:ascii="Arial" w:hAnsi="Arial" w:cs="Arial"/>
          <w:spacing w:val="-4"/>
        </w:rPr>
        <w:t xml:space="preserve"> </w:t>
      </w:r>
      <w:r w:rsidRPr="00872C4A">
        <w:rPr>
          <w:rFonts w:ascii="Arial" w:hAnsi="Arial" w:cs="Arial"/>
        </w:rPr>
        <w:t>przed</w:t>
      </w:r>
      <w:r w:rsidRPr="00872C4A">
        <w:rPr>
          <w:rFonts w:ascii="Arial" w:hAnsi="Arial" w:cs="Arial"/>
          <w:spacing w:val="-4"/>
        </w:rPr>
        <w:t xml:space="preserve"> </w:t>
      </w:r>
      <w:r w:rsidRPr="00872C4A">
        <w:rPr>
          <w:rFonts w:ascii="Arial" w:hAnsi="Arial" w:cs="Arial"/>
        </w:rPr>
        <w:t>przystąpieniem</w:t>
      </w:r>
      <w:r w:rsidRPr="00872C4A">
        <w:rPr>
          <w:rFonts w:ascii="Arial" w:hAnsi="Arial" w:cs="Arial"/>
          <w:spacing w:val="-3"/>
        </w:rPr>
        <w:t xml:space="preserve"> </w:t>
      </w:r>
      <w:r w:rsidRPr="00872C4A">
        <w:rPr>
          <w:rFonts w:ascii="Arial" w:hAnsi="Arial" w:cs="Arial"/>
        </w:rPr>
        <w:t>do</w:t>
      </w:r>
      <w:r w:rsidRPr="00872C4A">
        <w:rPr>
          <w:rFonts w:ascii="Arial" w:hAnsi="Arial" w:cs="Arial"/>
          <w:spacing w:val="-4"/>
        </w:rPr>
        <w:t xml:space="preserve"> </w:t>
      </w:r>
      <w:r w:rsidRPr="00872C4A">
        <w:rPr>
          <w:rFonts w:ascii="Arial" w:hAnsi="Arial" w:cs="Arial"/>
        </w:rPr>
        <w:t>wykonania</w:t>
      </w:r>
      <w:r w:rsidRPr="00872C4A">
        <w:rPr>
          <w:rFonts w:ascii="Arial" w:hAnsi="Arial" w:cs="Arial"/>
          <w:spacing w:val="-3"/>
        </w:rPr>
        <w:t xml:space="preserve"> </w:t>
      </w:r>
      <w:r w:rsidRPr="00872C4A">
        <w:rPr>
          <w:rFonts w:ascii="Arial" w:hAnsi="Arial" w:cs="Arial"/>
        </w:rPr>
        <w:t>zamówienia</w:t>
      </w:r>
      <w:r w:rsidRPr="00872C4A">
        <w:rPr>
          <w:rFonts w:ascii="Arial" w:hAnsi="Arial" w:cs="Arial"/>
          <w:spacing w:val="-4"/>
        </w:rPr>
        <w:t xml:space="preserve"> </w:t>
      </w:r>
      <w:r w:rsidRPr="00872C4A">
        <w:rPr>
          <w:rFonts w:ascii="Arial" w:hAnsi="Arial" w:cs="Arial"/>
        </w:rPr>
        <w:t>Wykonawca,</w:t>
      </w:r>
      <w:r w:rsidRPr="00872C4A">
        <w:rPr>
          <w:rFonts w:ascii="Arial" w:hAnsi="Arial" w:cs="Arial"/>
          <w:spacing w:val="-5"/>
        </w:rPr>
        <w:t xml:space="preserve"> </w:t>
      </w:r>
      <w:r w:rsidRPr="00872C4A">
        <w:rPr>
          <w:rFonts w:ascii="Arial" w:hAnsi="Arial" w:cs="Arial"/>
        </w:rPr>
        <w:t>o</w:t>
      </w:r>
      <w:r w:rsidRPr="00872C4A">
        <w:rPr>
          <w:rFonts w:ascii="Arial" w:hAnsi="Arial" w:cs="Arial"/>
          <w:spacing w:val="-4"/>
        </w:rPr>
        <w:t xml:space="preserve"> </w:t>
      </w:r>
      <w:r w:rsidRPr="00872C4A">
        <w:rPr>
          <w:rFonts w:ascii="Arial" w:hAnsi="Arial" w:cs="Arial"/>
        </w:rPr>
        <w:t>ile</w:t>
      </w:r>
      <w:r w:rsidRPr="00872C4A">
        <w:rPr>
          <w:rFonts w:ascii="Arial" w:hAnsi="Arial" w:cs="Arial"/>
          <w:spacing w:val="-4"/>
        </w:rPr>
        <w:t xml:space="preserve"> </w:t>
      </w:r>
      <w:r w:rsidRPr="00872C4A">
        <w:rPr>
          <w:rFonts w:ascii="Arial" w:hAnsi="Arial" w:cs="Arial"/>
        </w:rPr>
        <w:t xml:space="preserve">są już znane, podał nazwy albo imiona i nazwiska oraz dane kontaktowe podwykonawców i osób do kontaktu z nimi, zaangażowanych w takie roboty budowlane lub usługi. </w:t>
      </w:r>
      <w:r w:rsidRPr="00872C4A">
        <w:rPr>
          <w:rFonts w:ascii="Arial" w:hAnsi="Arial" w:cs="Arial"/>
          <w:spacing w:val="-3"/>
        </w:rPr>
        <w:t xml:space="preserve">Wykonawca </w:t>
      </w:r>
      <w:r w:rsidRPr="00872C4A">
        <w:rPr>
          <w:rFonts w:ascii="Arial" w:hAnsi="Arial" w:cs="Arial"/>
        </w:rPr>
        <w:t>zawiadamia zamawiającego o wszelkich zmianach danych, o których mowa w zdaniu pierwszym, w trakcie realizacji zamówienia, a także przekazuje informacje na temat nowych podwykonawców, którym w późniejszym okresie zamierza powierzyć realizację robót budowlanych lub</w:t>
      </w:r>
      <w:r w:rsidRPr="00872C4A">
        <w:rPr>
          <w:rFonts w:ascii="Arial" w:hAnsi="Arial" w:cs="Arial"/>
          <w:spacing w:val="-3"/>
        </w:rPr>
        <w:t xml:space="preserve"> </w:t>
      </w:r>
      <w:r w:rsidRPr="00872C4A">
        <w:rPr>
          <w:rFonts w:ascii="Arial" w:hAnsi="Arial" w:cs="Arial"/>
        </w:rPr>
        <w:t>usług.</w:t>
      </w:r>
    </w:p>
    <w:p w14:paraId="48E71FDA" w14:textId="77777777" w:rsidR="009F4C53" w:rsidRPr="00872C4A" w:rsidRDefault="009F4C53" w:rsidP="00872C4A">
      <w:pPr>
        <w:pStyle w:val="Akapitzlist3"/>
        <w:numPr>
          <w:ilvl w:val="0"/>
          <w:numId w:val="9"/>
        </w:numPr>
        <w:tabs>
          <w:tab w:val="left" w:pos="460"/>
        </w:tabs>
        <w:spacing w:line="276" w:lineRule="auto"/>
        <w:ind w:right="112"/>
        <w:rPr>
          <w:rFonts w:ascii="Arial" w:hAnsi="Arial" w:cs="Arial"/>
        </w:rPr>
      </w:pPr>
      <w:r w:rsidRPr="00872C4A">
        <w:rPr>
          <w:rFonts w:ascii="Arial" w:hAnsi="Arial" w:cs="Arial"/>
        </w:rPr>
        <w:t xml:space="preserve">Postanowienia dotyczące podwykonawcy stosuje się odpowiednio do zmian umów o podwykonawstwo i do zawierania umów podwykonawców z dalszymi podwykonawcami i ich zmian. </w:t>
      </w:r>
    </w:p>
    <w:p w14:paraId="65BDCB2E" w14:textId="77777777" w:rsidR="009F4C53" w:rsidRPr="00872C4A" w:rsidRDefault="009F4C53" w:rsidP="00872C4A">
      <w:pPr>
        <w:pStyle w:val="Akapitzlist2"/>
        <w:numPr>
          <w:ilvl w:val="0"/>
          <w:numId w:val="9"/>
        </w:numPr>
        <w:tabs>
          <w:tab w:val="left" w:pos="426"/>
        </w:tabs>
        <w:autoSpaceDE w:val="0"/>
        <w:autoSpaceDN w:val="0"/>
        <w:spacing w:line="276" w:lineRule="auto"/>
        <w:rPr>
          <w:rFonts w:ascii="Arial" w:hAnsi="Arial" w:cs="Arial"/>
        </w:rPr>
      </w:pPr>
      <w:r w:rsidRPr="00872C4A">
        <w:rPr>
          <w:rFonts w:ascii="Arial" w:hAnsi="Arial" w:cs="Arial"/>
        </w:rPr>
        <w:t>W przypadku braku podwykonawców, WYKONAWCA przed odbiorem końcowym powinien przedłożyć Zamawiającemu oświadczenie, iż przedmiot umowy wykonał własnymi siłami, bez pomocy podwykonawców.</w:t>
      </w:r>
    </w:p>
    <w:p w14:paraId="3D288D83" w14:textId="77777777" w:rsidR="009F4C53" w:rsidRPr="00872C4A" w:rsidRDefault="009F4C53" w:rsidP="00872C4A">
      <w:pPr>
        <w:pStyle w:val="Akapitzlist2"/>
        <w:numPr>
          <w:ilvl w:val="0"/>
          <w:numId w:val="9"/>
        </w:numPr>
        <w:tabs>
          <w:tab w:val="left" w:pos="426"/>
        </w:tabs>
        <w:autoSpaceDE w:val="0"/>
        <w:autoSpaceDN w:val="0"/>
        <w:spacing w:line="276" w:lineRule="auto"/>
        <w:rPr>
          <w:rFonts w:ascii="Arial" w:hAnsi="Arial" w:cs="Arial"/>
        </w:rPr>
      </w:pPr>
      <w:r w:rsidRPr="00872C4A">
        <w:rPr>
          <w:rFonts w:ascii="Arial" w:hAnsi="Arial" w:cs="Arial"/>
        </w:rPr>
        <w:t>W przypadku pomocy podwykonawców w ramach realizacji przedmiotu umowy, WYKONAWCA przed odbiorem końcowym powinien przedłożyć Zamawiającemu zestawienie wszystkich podwykonawców zaangażowanych do realizacji przedmiotu umowy.</w:t>
      </w:r>
    </w:p>
    <w:p w14:paraId="57C9A059" w14:textId="77777777" w:rsidR="009F4C53" w:rsidRPr="00872C4A" w:rsidRDefault="009F4C53" w:rsidP="00872C4A">
      <w:pPr>
        <w:pStyle w:val="Akapitzlist2"/>
        <w:numPr>
          <w:ilvl w:val="0"/>
          <w:numId w:val="9"/>
        </w:numPr>
        <w:tabs>
          <w:tab w:val="left" w:pos="426"/>
        </w:tabs>
        <w:autoSpaceDE w:val="0"/>
        <w:autoSpaceDN w:val="0"/>
        <w:spacing w:line="276" w:lineRule="auto"/>
        <w:rPr>
          <w:rFonts w:ascii="Arial" w:hAnsi="Arial" w:cs="Arial"/>
        </w:rPr>
      </w:pPr>
      <w:r w:rsidRPr="00872C4A">
        <w:rPr>
          <w:rFonts w:ascii="Arial" w:hAnsi="Arial" w:cs="Arial"/>
        </w:rPr>
        <w:t xml:space="preserve">Wykonawca zobowiązany jest do złożenia </w:t>
      </w:r>
      <w:r w:rsidRPr="00872C4A">
        <w:rPr>
          <w:rFonts w:ascii="Arial" w:hAnsi="Arial" w:cs="Arial"/>
          <w:b/>
        </w:rPr>
        <w:t>oświadczenia o podwykonawcach uczestniczących w wykonaniu zadania lub o braku podwykonawców uczestniczących w realizacji zadania</w:t>
      </w:r>
      <w:r w:rsidRPr="00872C4A">
        <w:rPr>
          <w:rFonts w:ascii="Arial" w:hAnsi="Arial" w:cs="Arial"/>
        </w:rPr>
        <w:t xml:space="preserve"> przed dokonaniem odbioru końcowego.</w:t>
      </w:r>
    </w:p>
    <w:p w14:paraId="6D19544A" w14:textId="77777777" w:rsidR="009F4C53" w:rsidRPr="00872C4A" w:rsidRDefault="009F4C53" w:rsidP="00872C4A">
      <w:pPr>
        <w:pStyle w:val="Akapitzlist2"/>
        <w:tabs>
          <w:tab w:val="left" w:pos="426"/>
        </w:tabs>
        <w:autoSpaceDE w:val="0"/>
        <w:autoSpaceDN w:val="0"/>
        <w:spacing w:line="276" w:lineRule="auto"/>
        <w:ind w:firstLine="0"/>
        <w:rPr>
          <w:rFonts w:ascii="Arial" w:hAnsi="Arial" w:cs="Arial"/>
        </w:rPr>
      </w:pPr>
    </w:p>
    <w:p w14:paraId="7FC3928A" w14:textId="77777777" w:rsidR="009F4C53" w:rsidRPr="00872C4A" w:rsidRDefault="009F4C53" w:rsidP="00872C4A">
      <w:pPr>
        <w:pStyle w:val="Nagwek2"/>
        <w:spacing w:line="276" w:lineRule="auto"/>
        <w:ind w:right="136"/>
        <w:rPr>
          <w:rFonts w:ascii="Arial" w:hAnsi="Arial" w:cs="Arial"/>
          <w:b/>
          <w:sz w:val="22"/>
          <w:szCs w:val="22"/>
        </w:rPr>
      </w:pPr>
      <w:r w:rsidRPr="00872C4A">
        <w:rPr>
          <w:rFonts w:ascii="Arial" w:hAnsi="Arial" w:cs="Arial"/>
          <w:b/>
          <w:sz w:val="22"/>
          <w:szCs w:val="22"/>
        </w:rPr>
        <w:t>§ 9</w:t>
      </w:r>
    </w:p>
    <w:p w14:paraId="0CD9BB7C" w14:textId="77777777" w:rsidR="009F4C53" w:rsidRPr="00872C4A" w:rsidRDefault="009F4C53" w:rsidP="00872C4A">
      <w:pPr>
        <w:spacing w:line="276" w:lineRule="auto"/>
        <w:ind w:right="136"/>
        <w:jc w:val="center"/>
        <w:rPr>
          <w:rFonts w:ascii="Arial" w:hAnsi="Arial" w:cs="Arial"/>
          <w:b/>
          <w:sz w:val="22"/>
          <w:szCs w:val="22"/>
        </w:rPr>
      </w:pPr>
      <w:r w:rsidRPr="00872C4A">
        <w:rPr>
          <w:rFonts w:ascii="Arial" w:hAnsi="Arial" w:cs="Arial"/>
          <w:b/>
          <w:sz w:val="22"/>
          <w:szCs w:val="22"/>
        </w:rPr>
        <w:t>ODBIÓR PRZEDMIOTU UMOWY</w:t>
      </w:r>
    </w:p>
    <w:p w14:paraId="17FA478F" w14:textId="77777777" w:rsidR="009F4C53" w:rsidRPr="00872C4A" w:rsidRDefault="009F4C53" w:rsidP="00872C4A">
      <w:pPr>
        <w:numPr>
          <w:ilvl w:val="0"/>
          <w:numId w:val="10"/>
        </w:numPr>
        <w:spacing w:line="276" w:lineRule="auto"/>
        <w:ind w:left="284" w:hanging="284"/>
        <w:jc w:val="both"/>
        <w:rPr>
          <w:rFonts w:ascii="Arial" w:hAnsi="Arial" w:cs="Arial"/>
          <w:kern w:val="0"/>
          <w:sz w:val="22"/>
          <w:szCs w:val="22"/>
          <w:lang w:eastAsia="ar-SA"/>
        </w:rPr>
      </w:pPr>
      <w:r w:rsidRPr="00872C4A">
        <w:rPr>
          <w:rFonts w:ascii="Arial" w:hAnsi="Arial" w:cs="Arial"/>
          <w:kern w:val="0"/>
          <w:sz w:val="22"/>
          <w:szCs w:val="22"/>
          <w:lang w:eastAsia="en-US"/>
        </w:rPr>
        <w:t xml:space="preserve">Strony zgodnie postanawiają, że będą stosowane następujące rodzaje odbiorów robót: </w:t>
      </w:r>
    </w:p>
    <w:p w14:paraId="779805AC" w14:textId="77777777" w:rsidR="009F4C53" w:rsidRPr="00872C4A" w:rsidRDefault="009F4C53" w:rsidP="00872C4A">
      <w:pPr>
        <w:numPr>
          <w:ilvl w:val="1"/>
          <w:numId w:val="11"/>
        </w:numPr>
        <w:tabs>
          <w:tab w:val="left" w:pos="567"/>
        </w:tabs>
        <w:spacing w:line="276" w:lineRule="auto"/>
        <w:ind w:left="567" w:hanging="283"/>
        <w:jc w:val="both"/>
        <w:rPr>
          <w:rFonts w:ascii="Arial" w:hAnsi="Arial" w:cs="Arial"/>
          <w:kern w:val="0"/>
          <w:sz w:val="22"/>
          <w:szCs w:val="22"/>
          <w:lang w:eastAsia="ar-SA"/>
        </w:rPr>
      </w:pPr>
      <w:proofErr w:type="gramStart"/>
      <w:r w:rsidRPr="00872C4A">
        <w:rPr>
          <w:rFonts w:ascii="Arial" w:hAnsi="Arial" w:cs="Arial"/>
          <w:b/>
          <w:kern w:val="0"/>
          <w:sz w:val="22"/>
          <w:szCs w:val="22"/>
          <w:lang w:eastAsia="en-US"/>
        </w:rPr>
        <w:t>odbiory</w:t>
      </w:r>
      <w:proofErr w:type="gramEnd"/>
      <w:r w:rsidRPr="00872C4A">
        <w:rPr>
          <w:rFonts w:ascii="Arial" w:hAnsi="Arial" w:cs="Arial"/>
          <w:b/>
          <w:kern w:val="0"/>
          <w:sz w:val="22"/>
          <w:szCs w:val="22"/>
          <w:lang w:eastAsia="en-US"/>
        </w:rPr>
        <w:t xml:space="preserve"> robót zanikających i ulegających zakryciu</w:t>
      </w:r>
      <w:r w:rsidRPr="00872C4A">
        <w:rPr>
          <w:rFonts w:ascii="Arial" w:hAnsi="Arial" w:cs="Arial"/>
          <w:kern w:val="0"/>
          <w:sz w:val="22"/>
          <w:szCs w:val="22"/>
          <w:lang w:eastAsia="en-US"/>
        </w:rPr>
        <w:t>, które dokonywane będą przez Inspektora nadzoru inwestorskiego. Wykonawca winien zgłaszać gotowość do odbiorów robót zanikających i ulegających zakryciu wpisem do Dziennika budowy. Wykonanie tych robót stwierdza się wpisem inspektora nadzoru w Dzienniku budowy.</w:t>
      </w:r>
    </w:p>
    <w:p w14:paraId="1E1E97B0" w14:textId="77777777" w:rsidR="009F4C53" w:rsidRPr="00872C4A" w:rsidRDefault="00FB19EB" w:rsidP="00872C4A">
      <w:pPr>
        <w:numPr>
          <w:ilvl w:val="1"/>
          <w:numId w:val="11"/>
        </w:numPr>
        <w:tabs>
          <w:tab w:val="left" w:pos="567"/>
        </w:tabs>
        <w:spacing w:line="276" w:lineRule="auto"/>
        <w:ind w:left="567" w:hanging="283"/>
        <w:jc w:val="both"/>
        <w:rPr>
          <w:rFonts w:ascii="Arial" w:hAnsi="Arial" w:cs="Arial"/>
          <w:kern w:val="0"/>
          <w:sz w:val="22"/>
          <w:szCs w:val="22"/>
          <w:lang w:eastAsia="ar-SA"/>
        </w:rPr>
      </w:pPr>
      <w:proofErr w:type="gramStart"/>
      <w:r w:rsidRPr="00872C4A">
        <w:rPr>
          <w:rFonts w:ascii="Arial" w:hAnsi="Arial" w:cs="Arial"/>
          <w:b/>
          <w:kern w:val="0"/>
          <w:sz w:val="22"/>
          <w:szCs w:val="22"/>
          <w:lang w:eastAsia="en-US"/>
        </w:rPr>
        <w:t>jeden</w:t>
      </w:r>
      <w:proofErr w:type="gramEnd"/>
      <w:r w:rsidRPr="00872C4A">
        <w:rPr>
          <w:rFonts w:ascii="Arial" w:hAnsi="Arial" w:cs="Arial"/>
          <w:b/>
          <w:kern w:val="0"/>
          <w:sz w:val="22"/>
          <w:szCs w:val="22"/>
          <w:lang w:eastAsia="en-US"/>
        </w:rPr>
        <w:t xml:space="preserve"> odbiór częściowy</w:t>
      </w:r>
      <w:r w:rsidR="009F4C53" w:rsidRPr="00872C4A">
        <w:rPr>
          <w:rFonts w:ascii="Arial" w:hAnsi="Arial" w:cs="Arial"/>
          <w:b/>
          <w:kern w:val="0"/>
          <w:sz w:val="22"/>
          <w:szCs w:val="22"/>
          <w:lang w:eastAsia="en-US"/>
        </w:rPr>
        <w:t xml:space="preserve"> pr</w:t>
      </w:r>
      <w:r w:rsidRPr="00872C4A">
        <w:rPr>
          <w:rFonts w:ascii="Arial" w:hAnsi="Arial" w:cs="Arial"/>
          <w:b/>
          <w:kern w:val="0"/>
          <w:sz w:val="22"/>
          <w:szCs w:val="22"/>
          <w:lang w:eastAsia="en-US"/>
        </w:rPr>
        <w:t>zedmiotu zamówienia, dostosowany</w:t>
      </w:r>
      <w:r w:rsidR="009F4C53" w:rsidRPr="00872C4A">
        <w:rPr>
          <w:rFonts w:ascii="Arial" w:hAnsi="Arial" w:cs="Arial"/>
          <w:b/>
          <w:kern w:val="0"/>
          <w:sz w:val="22"/>
          <w:szCs w:val="22"/>
          <w:lang w:eastAsia="en-US"/>
        </w:rPr>
        <w:t xml:space="preserve"> do warunków płatności wynikających z zasad określonych w regulaminie Rządowego Funduszu </w:t>
      </w:r>
      <w:r w:rsidR="009F4C53" w:rsidRPr="00872C4A">
        <w:rPr>
          <w:rFonts w:ascii="Arial" w:hAnsi="Arial" w:cs="Arial"/>
          <w:b/>
          <w:kern w:val="0"/>
          <w:sz w:val="22"/>
          <w:szCs w:val="22"/>
          <w:lang w:eastAsia="en-US"/>
        </w:rPr>
        <w:lastRenderedPageBreak/>
        <w:t>Polski Ład: Program Inwestycji Strategicznych</w:t>
      </w:r>
      <w:r w:rsidR="009F4C53" w:rsidRPr="00872C4A">
        <w:rPr>
          <w:rFonts w:ascii="Arial" w:hAnsi="Arial" w:cs="Arial"/>
          <w:kern w:val="0"/>
          <w:sz w:val="22"/>
          <w:szCs w:val="22"/>
          <w:lang w:eastAsia="en-US"/>
        </w:rPr>
        <w:t>. Wykonawca zgłosi Zamawiającemu gotowość do odbioru wykonanych robót budowlanych, przedstawiając szczegółowe rozliczenie częściowe budowy z wyszczególnieniem wykonanych elementów realizowanego zadania, ich procentowym zaangażowaniem od początku budowy i w okresie rozliczeniowym oraz wartościami netto i brutto od początku budowy i w okresie rozliczeniowy</w:t>
      </w:r>
      <w:r w:rsidRPr="00872C4A">
        <w:rPr>
          <w:rFonts w:ascii="Arial" w:hAnsi="Arial" w:cs="Arial"/>
          <w:kern w:val="0"/>
          <w:sz w:val="22"/>
          <w:szCs w:val="22"/>
          <w:lang w:eastAsia="en-US"/>
        </w:rPr>
        <w:t>m w wysokości nie większej niż 5</w:t>
      </w:r>
      <w:r w:rsidR="009F4C53" w:rsidRPr="00872C4A">
        <w:rPr>
          <w:rFonts w:ascii="Arial" w:hAnsi="Arial" w:cs="Arial"/>
          <w:kern w:val="0"/>
          <w:sz w:val="22"/>
          <w:szCs w:val="22"/>
          <w:lang w:eastAsia="en-US"/>
        </w:rPr>
        <w:t>0% wartości całego zadania.</w:t>
      </w:r>
      <w:r w:rsidR="009F4C53" w:rsidRPr="00872C4A">
        <w:rPr>
          <w:rFonts w:ascii="Arial" w:hAnsi="Arial" w:cs="Arial"/>
          <w:kern w:val="0"/>
          <w:sz w:val="22"/>
          <w:szCs w:val="22"/>
          <w:lang w:eastAsia="ar-SA"/>
        </w:rPr>
        <w:t xml:space="preserve"> </w:t>
      </w:r>
      <w:r w:rsidRPr="00872C4A">
        <w:rPr>
          <w:rFonts w:ascii="Arial" w:hAnsi="Arial" w:cs="Arial"/>
          <w:b/>
          <w:bCs/>
          <w:kern w:val="0"/>
          <w:sz w:val="22"/>
          <w:szCs w:val="22"/>
          <w:lang w:eastAsia="en-US"/>
        </w:rPr>
        <w:t>Protokół</w:t>
      </w:r>
      <w:r w:rsidR="009F4C53" w:rsidRPr="00872C4A">
        <w:rPr>
          <w:rFonts w:ascii="Arial" w:hAnsi="Arial" w:cs="Arial"/>
          <w:b/>
          <w:bCs/>
          <w:kern w:val="0"/>
          <w:sz w:val="22"/>
          <w:szCs w:val="22"/>
          <w:lang w:eastAsia="en-US"/>
        </w:rPr>
        <w:t xml:space="preserve"> odbioru części</w:t>
      </w:r>
      <w:r w:rsidRPr="00872C4A">
        <w:rPr>
          <w:rFonts w:ascii="Arial" w:hAnsi="Arial" w:cs="Arial"/>
          <w:b/>
          <w:bCs/>
          <w:kern w:val="0"/>
          <w:sz w:val="22"/>
          <w:szCs w:val="22"/>
          <w:lang w:eastAsia="en-US"/>
        </w:rPr>
        <w:t>owego przedmiotu zamówienia będzie</w:t>
      </w:r>
      <w:r w:rsidR="009F4C53" w:rsidRPr="00872C4A">
        <w:rPr>
          <w:rFonts w:ascii="Arial" w:hAnsi="Arial" w:cs="Arial"/>
          <w:b/>
          <w:bCs/>
          <w:kern w:val="0"/>
          <w:sz w:val="22"/>
          <w:szCs w:val="22"/>
          <w:lang w:eastAsia="en-US"/>
        </w:rPr>
        <w:t xml:space="preserve"> podstawą do wystawienia faktur</w:t>
      </w:r>
      <w:r w:rsidRPr="00872C4A">
        <w:rPr>
          <w:rFonts w:ascii="Arial" w:hAnsi="Arial" w:cs="Arial"/>
          <w:b/>
          <w:bCs/>
          <w:kern w:val="0"/>
          <w:sz w:val="22"/>
          <w:szCs w:val="22"/>
          <w:lang w:eastAsia="en-US"/>
        </w:rPr>
        <w:t>y częściowej</w:t>
      </w:r>
      <w:r w:rsidR="009F4C53" w:rsidRPr="00872C4A">
        <w:rPr>
          <w:rFonts w:ascii="Arial" w:hAnsi="Arial" w:cs="Arial"/>
          <w:b/>
          <w:bCs/>
          <w:kern w:val="0"/>
          <w:sz w:val="22"/>
          <w:szCs w:val="22"/>
          <w:lang w:eastAsia="en-US"/>
        </w:rPr>
        <w:t xml:space="preserve">.  </w:t>
      </w:r>
      <w:r w:rsidR="009F4C53" w:rsidRPr="00872C4A">
        <w:rPr>
          <w:rFonts w:ascii="Arial" w:hAnsi="Arial" w:cs="Arial"/>
          <w:kern w:val="0"/>
          <w:sz w:val="22"/>
          <w:szCs w:val="22"/>
          <w:lang w:eastAsia="en-US"/>
        </w:rPr>
        <w:t>Dokonanie odbioru częściowego wymaga w każdym przypadku obecności przedstawiciela Zamawiającego i inspektora nadzoru oraz sporządzenia protokołu odbioru częściowego. Zamawiający wyznaczy datę i rozpocznie czynności odbioru częściowego robót stanowiących przedmiot umowy w terminie 7 dni roboczych od daty zawiadomienia go na piśmie przez Wykonawcę robót o osiągnięciu gotowości do odbioru. Zakończenie czynności odbioru powinno nastąpić w terminie 7 dni roboczych od daty rozpoczęcia odbioru.</w:t>
      </w:r>
    </w:p>
    <w:p w14:paraId="16AE0CB0" w14:textId="77777777" w:rsidR="009F4C53" w:rsidRPr="00872C4A" w:rsidRDefault="009F4C53" w:rsidP="00872C4A">
      <w:pPr>
        <w:pStyle w:val="Akapitzlist"/>
        <w:numPr>
          <w:ilvl w:val="1"/>
          <w:numId w:val="11"/>
        </w:numPr>
        <w:tabs>
          <w:tab w:val="left" w:pos="1134"/>
        </w:tabs>
        <w:spacing w:line="276" w:lineRule="auto"/>
        <w:ind w:left="567" w:hanging="283"/>
        <w:jc w:val="both"/>
        <w:rPr>
          <w:rFonts w:ascii="Arial" w:hAnsi="Arial" w:cs="Arial"/>
          <w:kern w:val="0"/>
          <w:sz w:val="22"/>
          <w:szCs w:val="22"/>
          <w:lang w:eastAsia="ar-SA"/>
        </w:rPr>
      </w:pPr>
      <w:proofErr w:type="gramStart"/>
      <w:r w:rsidRPr="00872C4A">
        <w:rPr>
          <w:rFonts w:ascii="Arial" w:hAnsi="Arial" w:cs="Arial"/>
          <w:b/>
          <w:kern w:val="0"/>
          <w:sz w:val="22"/>
          <w:szCs w:val="22"/>
          <w:lang w:eastAsia="en-US"/>
        </w:rPr>
        <w:t>odbiór</w:t>
      </w:r>
      <w:proofErr w:type="gramEnd"/>
      <w:r w:rsidRPr="00872C4A">
        <w:rPr>
          <w:rFonts w:ascii="Arial" w:hAnsi="Arial" w:cs="Arial"/>
          <w:b/>
          <w:kern w:val="0"/>
          <w:sz w:val="22"/>
          <w:szCs w:val="22"/>
          <w:lang w:eastAsia="en-US"/>
        </w:rPr>
        <w:t xml:space="preserve"> końcowy zadania</w:t>
      </w:r>
      <w:r w:rsidRPr="00872C4A">
        <w:rPr>
          <w:rFonts w:ascii="Arial" w:hAnsi="Arial" w:cs="Arial"/>
          <w:kern w:val="0"/>
          <w:sz w:val="22"/>
          <w:szCs w:val="22"/>
          <w:lang w:eastAsia="en-US"/>
        </w:rPr>
        <w:t xml:space="preserve"> – odbędzie się komisyjnie, zostanie potwierdzony protokołem, nastąpi po całkowitym wykonaniu prac objętych umową. Komisja do odbioru końcowego przedmiotu umowy będzie się składać z przedstawicieli Zamawiającego, przy uczestnictwie kierownika budowy i inspektorów nadzoru budowlanego. </w:t>
      </w:r>
    </w:p>
    <w:p w14:paraId="2E2975EF" w14:textId="77777777" w:rsidR="009F4C53" w:rsidRPr="00872C4A" w:rsidRDefault="009F4C53" w:rsidP="00872C4A">
      <w:pPr>
        <w:pStyle w:val="Akapitzlist"/>
        <w:spacing w:line="276" w:lineRule="auto"/>
        <w:ind w:left="567"/>
        <w:jc w:val="both"/>
        <w:rPr>
          <w:rFonts w:ascii="Arial" w:hAnsi="Arial" w:cs="Arial"/>
          <w:kern w:val="0"/>
          <w:sz w:val="22"/>
          <w:szCs w:val="22"/>
          <w:lang w:eastAsia="ar-SA"/>
        </w:rPr>
      </w:pPr>
      <w:r w:rsidRPr="00872C4A">
        <w:rPr>
          <w:rFonts w:ascii="Arial" w:hAnsi="Arial" w:cs="Arial"/>
          <w:kern w:val="0"/>
          <w:sz w:val="22"/>
          <w:szCs w:val="22"/>
          <w:lang w:eastAsia="en-US"/>
        </w:rPr>
        <w:t>Zamawiający wyznaczy datę i rozpocznie czynności odbioru robót stanowiących przedmiot umowy w ciągu 7 dni od daty zawiadomienia go na piśmie przez Wykonawcę o osiągnięciu gotowości do odbioru, potwierdzonej przez inspektorów nadzoru inwestorskiego. Zakończenie czynności odbioru powinno nastąpić w ciągu 7 dni roboczych od daty rozpoczęcia odbioru.</w:t>
      </w:r>
    </w:p>
    <w:p w14:paraId="079E1BEF" w14:textId="77777777" w:rsidR="009F4C53" w:rsidRPr="00872C4A" w:rsidRDefault="009F4C53" w:rsidP="00872C4A">
      <w:pPr>
        <w:pStyle w:val="Akapitzlist"/>
        <w:spacing w:line="276" w:lineRule="auto"/>
        <w:ind w:left="567"/>
        <w:jc w:val="both"/>
        <w:rPr>
          <w:rFonts w:ascii="Arial" w:hAnsi="Arial" w:cs="Arial"/>
          <w:kern w:val="0"/>
          <w:sz w:val="22"/>
          <w:szCs w:val="22"/>
          <w:lang w:eastAsia="ar-SA"/>
        </w:rPr>
      </w:pPr>
      <w:r w:rsidRPr="00872C4A">
        <w:rPr>
          <w:rFonts w:ascii="Arial" w:hAnsi="Arial" w:cs="Arial"/>
          <w:b/>
          <w:bCs/>
          <w:kern w:val="0"/>
          <w:sz w:val="22"/>
          <w:szCs w:val="22"/>
          <w:lang w:eastAsia="en-US"/>
        </w:rPr>
        <w:t>Protokół odbioru końcowego przedmiotu zamówienia będzie podstawą do wystawienia faktury końcowej.</w:t>
      </w:r>
      <w:r w:rsidRPr="00872C4A">
        <w:rPr>
          <w:rFonts w:ascii="Arial" w:hAnsi="Arial" w:cs="Arial"/>
          <w:kern w:val="0"/>
          <w:sz w:val="22"/>
          <w:szCs w:val="22"/>
          <w:lang w:eastAsia="en-US"/>
        </w:rPr>
        <w:t xml:space="preserve">  </w:t>
      </w:r>
    </w:p>
    <w:p w14:paraId="57A24596" w14:textId="77777777" w:rsidR="009F4C53" w:rsidRPr="00872C4A" w:rsidRDefault="009F4C53" w:rsidP="00872C4A">
      <w:pPr>
        <w:pStyle w:val="Akapitzlist3"/>
        <w:numPr>
          <w:ilvl w:val="0"/>
          <w:numId w:val="10"/>
        </w:numPr>
        <w:tabs>
          <w:tab w:val="left" w:pos="284"/>
        </w:tabs>
        <w:spacing w:line="276" w:lineRule="auto"/>
        <w:ind w:left="284" w:right="119" w:hanging="284"/>
        <w:rPr>
          <w:rFonts w:ascii="Arial" w:hAnsi="Arial" w:cs="Arial"/>
        </w:rPr>
      </w:pPr>
      <w:r w:rsidRPr="00872C4A">
        <w:rPr>
          <w:rFonts w:ascii="Arial" w:hAnsi="Arial" w:cs="Arial"/>
        </w:rPr>
        <w:t>Wykonawca przedłoży Zamawiającemu w dniu zgłoszenia gotowości do odbioru końcowego robót, następujące dokumenty pozwalające na ocenę prawidłowości wykonania przedmiotu umowy:</w:t>
      </w:r>
    </w:p>
    <w:p w14:paraId="07547A51" w14:textId="77777777" w:rsidR="009F4C53" w:rsidRPr="00872C4A" w:rsidRDefault="009F4C53" w:rsidP="00872C4A">
      <w:pPr>
        <w:numPr>
          <w:ilvl w:val="1"/>
          <w:numId w:val="10"/>
        </w:numPr>
        <w:tabs>
          <w:tab w:val="left" w:pos="567"/>
        </w:tabs>
        <w:spacing w:line="276" w:lineRule="auto"/>
        <w:ind w:left="567" w:hanging="283"/>
        <w:jc w:val="both"/>
        <w:rPr>
          <w:rFonts w:ascii="Arial" w:hAnsi="Arial" w:cs="Arial"/>
          <w:sz w:val="22"/>
          <w:szCs w:val="22"/>
        </w:rPr>
      </w:pPr>
      <w:r w:rsidRPr="00872C4A">
        <w:rPr>
          <w:rFonts w:ascii="Arial" w:hAnsi="Arial" w:cs="Arial"/>
          <w:sz w:val="22"/>
          <w:szCs w:val="22"/>
        </w:rPr>
        <w:t>Dziennik budowy,</w:t>
      </w:r>
    </w:p>
    <w:p w14:paraId="4EE51B57" w14:textId="77777777" w:rsidR="009F4C53" w:rsidRPr="00872C4A" w:rsidRDefault="009F4C53" w:rsidP="00872C4A">
      <w:pPr>
        <w:numPr>
          <w:ilvl w:val="1"/>
          <w:numId w:val="10"/>
        </w:numPr>
        <w:tabs>
          <w:tab w:val="left" w:pos="567"/>
        </w:tabs>
        <w:spacing w:line="276" w:lineRule="auto"/>
        <w:ind w:left="567" w:hanging="283"/>
        <w:jc w:val="both"/>
        <w:rPr>
          <w:rFonts w:ascii="Arial" w:hAnsi="Arial" w:cs="Arial"/>
          <w:sz w:val="22"/>
          <w:szCs w:val="22"/>
        </w:rPr>
      </w:pPr>
      <w:r w:rsidRPr="00872C4A">
        <w:rPr>
          <w:rFonts w:ascii="Arial" w:hAnsi="Arial" w:cs="Arial"/>
          <w:sz w:val="22"/>
          <w:szCs w:val="22"/>
        </w:rPr>
        <w:t xml:space="preserve">Dokumentację powykonawczą, opisaną i skompletowaną, </w:t>
      </w:r>
      <w:r w:rsidRPr="00872C4A">
        <w:rPr>
          <w:rFonts w:ascii="Arial" w:hAnsi="Arial" w:cs="Arial"/>
          <w:kern w:val="0"/>
          <w:sz w:val="22"/>
          <w:szCs w:val="22"/>
          <w:lang w:eastAsia="en-US"/>
        </w:rPr>
        <w:t xml:space="preserve">ze wszystkimi zmianami dokonanymi w toku realizacji, potwierdzonymi przez kierownika robót i inspektora nadzoru, </w:t>
      </w:r>
    </w:p>
    <w:p w14:paraId="4656AEFF" w14:textId="77777777" w:rsidR="009F4C53" w:rsidRPr="00872C4A" w:rsidRDefault="009F4C53" w:rsidP="00872C4A">
      <w:pPr>
        <w:numPr>
          <w:ilvl w:val="1"/>
          <w:numId w:val="10"/>
        </w:numPr>
        <w:tabs>
          <w:tab w:val="left" w:pos="567"/>
        </w:tabs>
        <w:spacing w:line="276" w:lineRule="auto"/>
        <w:ind w:left="567" w:hanging="283"/>
        <w:jc w:val="both"/>
        <w:rPr>
          <w:rFonts w:ascii="Arial" w:hAnsi="Arial" w:cs="Arial"/>
          <w:sz w:val="22"/>
          <w:szCs w:val="22"/>
        </w:rPr>
      </w:pPr>
      <w:r w:rsidRPr="00872C4A">
        <w:rPr>
          <w:rFonts w:ascii="Arial" w:hAnsi="Arial" w:cs="Arial"/>
          <w:sz w:val="22"/>
          <w:szCs w:val="22"/>
        </w:rPr>
        <w:t>Wymagane dokumenty, protokoły i zaświadczenia z przeprowadzonych prób i sprawdzeń, instrukcje użytkowania i inne dokumenty wymagane stosownymi przepisami w tym geodezyjną inwentaryzację powykonawczą,</w:t>
      </w:r>
    </w:p>
    <w:p w14:paraId="0684570A" w14:textId="77777777" w:rsidR="009F4C53" w:rsidRPr="00872C4A" w:rsidRDefault="009F4C53" w:rsidP="00872C4A">
      <w:pPr>
        <w:numPr>
          <w:ilvl w:val="1"/>
          <w:numId w:val="10"/>
        </w:numPr>
        <w:tabs>
          <w:tab w:val="left" w:pos="567"/>
        </w:tabs>
        <w:spacing w:line="276" w:lineRule="auto"/>
        <w:ind w:left="567" w:hanging="283"/>
        <w:jc w:val="both"/>
        <w:rPr>
          <w:rFonts w:ascii="Arial" w:hAnsi="Arial" w:cs="Arial"/>
          <w:sz w:val="22"/>
          <w:szCs w:val="22"/>
        </w:rPr>
      </w:pPr>
      <w:r w:rsidRPr="00872C4A">
        <w:rPr>
          <w:rFonts w:ascii="Arial" w:hAnsi="Arial" w:cs="Arial"/>
          <w:sz w:val="22"/>
          <w:szCs w:val="22"/>
        </w:rPr>
        <w:t>Oświadczenie Kierownika budowy (robót) o zgodności wykonania robót z dokumentacją projektową, obowiązującymi przepisami i normami,</w:t>
      </w:r>
    </w:p>
    <w:p w14:paraId="1E0BCB6A" w14:textId="77777777" w:rsidR="009F4C53" w:rsidRPr="00872C4A" w:rsidRDefault="009F4C53" w:rsidP="00872C4A">
      <w:pPr>
        <w:numPr>
          <w:ilvl w:val="1"/>
          <w:numId w:val="10"/>
        </w:numPr>
        <w:tabs>
          <w:tab w:val="left" w:pos="567"/>
        </w:tabs>
        <w:spacing w:line="276" w:lineRule="auto"/>
        <w:ind w:left="567" w:hanging="283"/>
        <w:jc w:val="both"/>
        <w:rPr>
          <w:rFonts w:ascii="Arial" w:hAnsi="Arial" w:cs="Arial"/>
          <w:sz w:val="22"/>
          <w:szCs w:val="22"/>
        </w:rPr>
      </w:pPr>
      <w:r w:rsidRPr="00872C4A">
        <w:rPr>
          <w:rFonts w:ascii="Arial" w:hAnsi="Arial" w:cs="Arial"/>
          <w:sz w:val="22"/>
          <w:szCs w:val="22"/>
        </w:rPr>
        <w:t>Oświadczenie dotyczące podwykonawców,</w:t>
      </w:r>
    </w:p>
    <w:p w14:paraId="45875E80" w14:textId="77777777" w:rsidR="009F4C53" w:rsidRPr="00872C4A" w:rsidRDefault="009F4C53" w:rsidP="00872C4A">
      <w:pPr>
        <w:numPr>
          <w:ilvl w:val="1"/>
          <w:numId w:val="10"/>
        </w:numPr>
        <w:tabs>
          <w:tab w:val="left" w:pos="567"/>
        </w:tabs>
        <w:spacing w:line="276" w:lineRule="auto"/>
        <w:ind w:left="567" w:hanging="283"/>
        <w:jc w:val="both"/>
        <w:rPr>
          <w:rFonts w:ascii="Arial" w:hAnsi="Arial" w:cs="Arial"/>
          <w:sz w:val="22"/>
          <w:szCs w:val="22"/>
        </w:rPr>
      </w:pPr>
      <w:r w:rsidRPr="00872C4A">
        <w:rPr>
          <w:rFonts w:ascii="Arial" w:hAnsi="Arial" w:cs="Arial"/>
          <w:sz w:val="22"/>
          <w:szCs w:val="22"/>
        </w:rPr>
        <w:t xml:space="preserve">Dokumenty </w:t>
      </w:r>
      <w:r w:rsidRPr="00872C4A">
        <w:rPr>
          <w:rFonts w:ascii="Arial" w:hAnsi="Arial" w:cs="Arial"/>
          <w:kern w:val="0"/>
          <w:sz w:val="22"/>
          <w:szCs w:val="22"/>
          <w:lang w:eastAsia="en-US"/>
        </w:rPr>
        <w:t>(atesty, certyfikaty – wraz z tłumaczeniem na język polski – jeśli oryginały są w języku obcym) potwierdzające, że wbudowane wyroby budowlane są zgodne z art. 10 ustawy Prawo budowlane (opisane i ostemplowane przez Kierownika robót).</w:t>
      </w:r>
    </w:p>
    <w:p w14:paraId="754128CB" w14:textId="77777777" w:rsidR="009F4C53" w:rsidRPr="00872C4A" w:rsidRDefault="009F4C53" w:rsidP="00872C4A">
      <w:pPr>
        <w:pStyle w:val="Akapitzlist3"/>
        <w:numPr>
          <w:ilvl w:val="0"/>
          <w:numId w:val="10"/>
        </w:numPr>
        <w:tabs>
          <w:tab w:val="left" w:pos="284"/>
        </w:tabs>
        <w:spacing w:line="276" w:lineRule="auto"/>
        <w:ind w:left="284" w:right="119" w:hanging="284"/>
        <w:rPr>
          <w:rFonts w:ascii="Arial" w:hAnsi="Arial" w:cs="Arial"/>
        </w:rPr>
      </w:pPr>
      <w:r w:rsidRPr="00872C4A">
        <w:rPr>
          <w:rFonts w:ascii="Arial" w:hAnsi="Arial" w:cs="Arial"/>
        </w:rPr>
        <w:t>Odbiór przedmiotu umowy nastąpi w obecności Wykonawcy, Zamawiającego, Kierownika Budowy, Inspektora protokolarnie. Protokół sporządzony z czynności odbioru powinien zawierać wszelkie ustalenia dokonane w toku odbioru oraz terminy wyznaczone na usunięcie stwierdzonych przy odbiorze wad i usterek.</w:t>
      </w:r>
    </w:p>
    <w:p w14:paraId="5FC6DAD9" w14:textId="77777777" w:rsidR="009F4C53" w:rsidRPr="00872C4A" w:rsidRDefault="009F4C53" w:rsidP="00872C4A">
      <w:pPr>
        <w:pStyle w:val="Akapitzlist3"/>
        <w:numPr>
          <w:ilvl w:val="0"/>
          <w:numId w:val="10"/>
        </w:numPr>
        <w:tabs>
          <w:tab w:val="left" w:pos="284"/>
        </w:tabs>
        <w:spacing w:line="276" w:lineRule="auto"/>
        <w:ind w:left="284" w:right="119" w:hanging="284"/>
        <w:rPr>
          <w:rFonts w:ascii="Arial" w:hAnsi="Arial" w:cs="Arial"/>
          <w:lang w:eastAsia="ar-SA"/>
        </w:rPr>
      </w:pPr>
      <w:r w:rsidRPr="00872C4A">
        <w:rPr>
          <w:rFonts w:ascii="Arial" w:hAnsi="Arial" w:cs="Arial"/>
        </w:rPr>
        <w:t>Jeżeli w toku czynności odbioru końcowego robót zostaną stwierdzone wady, to Zamawiającemu przysługują następujące uprawnienia:</w:t>
      </w:r>
    </w:p>
    <w:p w14:paraId="6AC68E45" w14:textId="77777777" w:rsidR="009F4C53" w:rsidRPr="00872C4A" w:rsidRDefault="009F4C53" w:rsidP="00872C4A">
      <w:pPr>
        <w:numPr>
          <w:ilvl w:val="1"/>
          <w:numId w:val="10"/>
        </w:numPr>
        <w:tabs>
          <w:tab w:val="left" w:pos="567"/>
        </w:tabs>
        <w:spacing w:line="276" w:lineRule="auto"/>
        <w:ind w:left="567" w:hanging="283"/>
        <w:jc w:val="both"/>
        <w:rPr>
          <w:rFonts w:ascii="Arial" w:hAnsi="Arial" w:cs="Arial"/>
          <w:sz w:val="22"/>
          <w:szCs w:val="22"/>
        </w:rPr>
      </w:pPr>
      <w:proofErr w:type="gramStart"/>
      <w:r w:rsidRPr="00872C4A">
        <w:rPr>
          <w:rFonts w:ascii="Arial" w:hAnsi="Arial" w:cs="Arial"/>
          <w:sz w:val="22"/>
          <w:szCs w:val="22"/>
        </w:rPr>
        <w:t>jeżeli</w:t>
      </w:r>
      <w:proofErr w:type="gramEnd"/>
      <w:r w:rsidRPr="00872C4A">
        <w:rPr>
          <w:rFonts w:ascii="Arial" w:hAnsi="Arial" w:cs="Arial"/>
          <w:sz w:val="22"/>
          <w:szCs w:val="22"/>
        </w:rPr>
        <w:t xml:space="preserve"> wady nadają się do usunięcia, może odmówić odbioru do czasu usunięcia wad,</w:t>
      </w:r>
    </w:p>
    <w:p w14:paraId="5E4CEC4B" w14:textId="77777777" w:rsidR="009F4C53" w:rsidRPr="00872C4A" w:rsidRDefault="009F4C53" w:rsidP="00872C4A">
      <w:pPr>
        <w:numPr>
          <w:ilvl w:val="1"/>
          <w:numId w:val="10"/>
        </w:numPr>
        <w:tabs>
          <w:tab w:val="left" w:pos="567"/>
        </w:tabs>
        <w:spacing w:line="276" w:lineRule="auto"/>
        <w:ind w:left="567" w:hanging="283"/>
        <w:jc w:val="both"/>
        <w:rPr>
          <w:rFonts w:ascii="Arial" w:hAnsi="Arial" w:cs="Arial"/>
          <w:sz w:val="22"/>
          <w:szCs w:val="22"/>
        </w:rPr>
      </w:pPr>
      <w:proofErr w:type="gramStart"/>
      <w:r w:rsidRPr="00872C4A">
        <w:rPr>
          <w:rFonts w:ascii="Arial" w:hAnsi="Arial" w:cs="Arial"/>
          <w:sz w:val="22"/>
          <w:szCs w:val="22"/>
        </w:rPr>
        <w:lastRenderedPageBreak/>
        <w:t>jeżeli</w:t>
      </w:r>
      <w:proofErr w:type="gramEnd"/>
      <w:r w:rsidRPr="00872C4A">
        <w:rPr>
          <w:rFonts w:ascii="Arial" w:hAnsi="Arial" w:cs="Arial"/>
          <w:sz w:val="22"/>
          <w:szCs w:val="22"/>
        </w:rPr>
        <w:t xml:space="preserve"> wady nie nadają się do usunięcia to:</w:t>
      </w:r>
    </w:p>
    <w:p w14:paraId="4811E392" w14:textId="77777777" w:rsidR="009F4C53" w:rsidRPr="00872C4A" w:rsidRDefault="009F4C53" w:rsidP="00872C4A">
      <w:pPr>
        <w:pStyle w:val="Akapitzlist3"/>
        <w:numPr>
          <w:ilvl w:val="2"/>
          <w:numId w:val="10"/>
        </w:numPr>
        <w:tabs>
          <w:tab w:val="left" w:pos="851"/>
        </w:tabs>
        <w:spacing w:line="276" w:lineRule="auto"/>
        <w:ind w:left="851" w:right="113" w:hanging="142"/>
        <w:rPr>
          <w:rFonts w:ascii="Arial" w:hAnsi="Arial" w:cs="Arial"/>
          <w:lang w:eastAsia="ar-SA"/>
        </w:rPr>
      </w:pPr>
      <w:proofErr w:type="gramStart"/>
      <w:r w:rsidRPr="00872C4A">
        <w:rPr>
          <w:rFonts w:ascii="Arial" w:hAnsi="Arial" w:cs="Arial"/>
        </w:rPr>
        <w:t>jeżeli</w:t>
      </w:r>
      <w:proofErr w:type="gramEnd"/>
      <w:r w:rsidRPr="00872C4A">
        <w:rPr>
          <w:rFonts w:ascii="Arial" w:hAnsi="Arial" w:cs="Arial"/>
        </w:rPr>
        <w:t xml:space="preserve"> umożliwiają one użytkowanie przedmiotu odbioru zgodnie z przeznaczeniem, Zamawiający może obniżyć odpowiednio wynagrodzenie Wykonawcy,</w:t>
      </w:r>
    </w:p>
    <w:p w14:paraId="71542836" w14:textId="77777777" w:rsidR="009F4C53" w:rsidRPr="00872C4A" w:rsidRDefault="009F4C53" w:rsidP="00872C4A">
      <w:pPr>
        <w:pStyle w:val="Akapitzlist3"/>
        <w:numPr>
          <w:ilvl w:val="2"/>
          <w:numId w:val="10"/>
        </w:numPr>
        <w:tabs>
          <w:tab w:val="left" w:pos="851"/>
        </w:tabs>
        <w:spacing w:line="276" w:lineRule="auto"/>
        <w:ind w:left="851" w:right="118" w:hanging="142"/>
        <w:rPr>
          <w:rFonts w:ascii="Arial" w:hAnsi="Arial" w:cs="Arial"/>
          <w:lang w:eastAsia="ar-SA"/>
        </w:rPr>
      </w:pPr>
      <w:proofErr w:type="gramStart"/>
      <w:r w:rsidRPr="00872C4A">
        <w:rPr>
          <w:rFonts w:ascii="Arial" w:hAnsi="Arial" w:cs="Arial"/>
        </w:rPr>
        <w:t>jeżeli</w:t>
      </w:r>
      <w:proofErr w:type="gramEnd"/>
      <w:r w:rsidRPr="00872C4A">
        <w:rPr>
          <w:rFonts w:ascii="Arial" w:hAnsi="Arial" w:cs="Arial"/>
        </w:rPr>
        <w:t xml:space="preserve"> wady uniemożliwiają użytkowanie zgodnie z przeznaczeniem Zamawiający może żądać wykonania przedmiotu umowy po raz drugi.</w:t>
      </w:r>
    </w:p>
    <w:p w14:paraId="44978718" w14:textId="77777777" w:rsidR="009F4C53" w:rsidRPr="00872C4A" w:rsidRDefault="009F4C53" w:rsidP="00872C4A">
      <w:pPr>
        <w:pStyle w:val="Akapitzlist3"/>
        <w:numPr>
          <w:ilvl w:val="0"/>
          <w:numId w:val="10"/>
        </w:numPr>
        <w:tabs>
          <w:tab w:val="left" w:pos="284"/>
        </w:tabs>
        <w:spacing w:line="276" w:lineRule="auto"/>
        <w:ind w:left="284" w:right="119" w:hanging="284"/>
        <w:rPr>
          <w:rFonts w:ascii="Arial" w:hAnsi="Arial" w:cs="Arial"/>
          <w:lang w:eastAsia="ar-SA"/>
        </w:rPr>
      </w:pPr>
      <w:r w:rsidRPr="00872C4A">
        <w:rPr>
          <w:rFonts w:ascii="Arial" w:hAnsi="Arial" w:cs="Arial"/>
        </w:rPr>
        <w:t>Wykonawca zobowiązany jest do pisemnego zawiadomienia Zamawiającego o usunięciu wad oraz do zaproponowania nowego terminu odbioru robót zakwestionowanych uprzednio, jako wadliwych. Usunięcie wad powinno być stwierdzone protokólarnie.</w:t>
      </w:r>
    </w:p>
    <w:p w14:paraId="042677B8" w14:textId="77777777" w:rsidR="009F4C53" w:rsidRPr="00872C4A" w:rsidRDefault="009F4C53" w:rsidP="00872C4A">
      <w:pPr>
        <w:pStyle w:val="Akapitzlist3"/>
        <w:numPr>
          <w:ilvl w:val="0"/>
          <w:numId w:val="10"/>
        </w:numPr>
        <w:tabs>
          <w:tab w:val="left" w:pos="284"/>
        </w:tabs>
        <w:spacing w:line="276" w:lineRule="auto"/>
        <w:ind w:left="284" w:right="119" w:hanging="284"/>
        <w:rPr>
          <w:rFonts w:ascii="Arial" w:hAnsi="Arial" w:cs="Arial"/>
          <w:lang w:eastAsia="ar-SA"/>
        </w:rPr>
      </w:pPr>
      <w:r w:rsidRPr="00872C4A">
        <w:rPr>
          <w:rFonts w:ascii="Arial" w:hAnsi="Arial" w:cs="Arial"/>
        </w:rPr>
        <w:t>Po protokolarnym stwi</w:t>
      </w:r>
      <w:r w:rsidR="008104A0" w:rsidRPr="00872C4A">
        <w:rPr>
          <w:rFonts w:ascii="Arial" w:hAnsi="Arial" w:cs="Arial"/>
        </w:rPr>
        <w:t>erdzeniu usunięcia wad</w:t>
      </w:r>
      <w:r w:rsidRPr="00872C4A">
        <w:rPr>
          <w:rFonts w:ascii="Arial" w:hAnsi="Arial" w:cs="Arial"/>
        </w:rPr>
        <w:t xml:space="preserve"> stwierdzonych przy odbiorze i przyjęciu ich przez Zamawiającego, jako należycie wykonanych rozpoczynają swój bieg terminy gwarancji i rękojmi.</w:t>
      </w:r>
    </w:p>
    <w:p w14:paraId="52CB72B5" w14:textId="77777777" w:rsidR="009F4C53" w:rsidRPr="00872C4A" w:rsidRDefault="009F4C53" w:rsidP="00872C4A">
      <w:pPr>
        <w:pStyle w:val="Akapitzlist3"/>
        <w:numPr>
          <w:ilvl w:val="0"/>
          <w:numId w:val="10"/>
        </w:numPr>
        <w:tabs>
          <w:tab w:val="left" w:pos="284"/>
        </w:tabs>
        <w:spacing w:line="276" w:lineRule="auto"/>
        <w:ind w:left="284" w:right="119" w:hanging="284"/>
        <w:rPr>
          <w:rFonts w:ascii="Arial" w:hAnsi="Arial" w:cs="Arial"/>
          <w:lang w:eastAsia="ar-SA"/>
        </w:rPr>
      </w:pPr>
      <w:r w:rsidRPr="00872C4A">
        <w:rPr>
          <w:rFonts w:ascii="Arial" w:hAnsi="Arial" w:cs="Arial"/>
        </w:rPr>
        <w:t>Zamawiający wyznacza ostateczny termin pogwarancyjnego odbioru robót po upływie terminu gwarancji ustalonego w umowie.</w:t>
      </w:r>
    </w:p>
    <w:p w14:paraId="61FC71AD" w14:textId="77777777" w:rsidR="009F4C53" w:rsidRPr="00872C4A" w:rsidRDefault="009F4C53" w:rsidP="00872C4A">
      <w:pPr>
        <w:pStyle w:val="Akapitzlist3"/>
        <w:tabs>
          <w:tab w:val="left" w:pos="284"/>
        </w:tabs>
        <w:spacing w:line="276" w:lineRule="auto"/>
        <w:ind w:left="284" w:right="119" w:firstLine="0"/>
        <w:rPr>
          <w:rFonts w:ascii="Arial" w:hAnsi="Arial" w:cs="Arial"/>
          <w:lang w:eastAsia="ar-SA"/>
        </w:rPr>
      </w:pPr>
    </w:p>
    <w:p w14:paraId="2CA1F794" w14:textId="77777777" w:rsidR="009F4C53" w:rsidRPr="00872C4A" w:rsidRDefault="009F4C53" w:rsidP="00872C4A">
      <w:pPr>
        <w:pStyle w:val="Nagwek2"/>
        <w:tabs>
          <w:tab w:val="left" w:pos="8080"/>
        </w:tabs>
        <w:spacing w:line="276" w:lineRule="auto"/>
        <w:ind w:right="-6"/>
        <w:rPr>
          <w:rFonts w:ascii="Arial" w:hAnsi="Arial" w:cs="Arial"/>
          <w:b/>
          <w:sz w:val="22"/>
          <w:szCs w:val="22"/>
        </w:rPr>
      </w:pPr>
      <w:r w:rsidRPr="00872C4A">
        <w:rPr>
          <w:rFonts w:ascii="Arial" w:hAnsi="Arial" w:cs="Arial"/>
          <w:b/>
          <w:sz w:val="22"/>
          <w:szCs w:val="22"/>
        </w:rPr>
        <w:t>§ 10</w:t>
      </w:r>
    </w:p>
    <w:p w14:paraId="5CA3BAA9" w14:textId="77777777" w:rsidR="009F4C53" w:rsidRPr="00872C4A" w:rsidRDefault="009F4C53" w:rsidP="00872C4A">
      <w:pPr>
        <w:tabs>
          <w:tab w:val="left" w:pos="8080"/>
        </w:tabs>
        <w:spacing w:line="276" w:lineRule="auto"/>
        <w:ind w:right="-6"/>
        <w:jc w:val="center"/>
        <w:rPr>
          <w:rFonts w:ascii="Arial" w:hAnsi="Arial" w:cs="Arial"/>
          <w:b/>
          <w:sz w:val="22"/>
          <w:szCs w:val="22"/>
        </w:rPr>
      </w:pPr>
      <w:r w:rsidRPr="00872C4A">
        <w:rPr>
          <w:rFonts w:ascii="Arial" w:hAnsi="Arial" w:cs="Arial"/>
          <w:b/>
          <w:sz w:val="22"/>
          <w:szCs w:val="22"/>
        </w:rPr>
        <w:t>ODSTĄPIENIE OD UMOWY PRZEZ ZAMAWIAJĄCEGO</w:t>
      </w:r>
    </w:p>
    <w:p w14:paraId="103CD3B1" w14:textId="77777777" w:rsidR="009F4C53" w:rsidRPr="00872C4A" w:rsidRDefault="009F4C53" w:rsidP="00872C4A">
      <w:pPr>
        <w:pStyle w:val="Akapitzlist3"/>
        <w:numPr>
          <w:ilvl w:val="0"/>
          <w:numId w:val="12"/>
        </w:numPr>
        <w:tabs>
          <w:tab w:val="left" w:pos="460"/>
        </w:tabs>
        <w:spacing w:line="276" w:lineRule="auto"/>
        <w:jc w:val="left"/>
        <w:rPr>
          <w:rFonts w:ascii="Arial" w:hAnsi="Arial" w:cs="Arial"/>
        </w:rPr>
      </w:pPr>
      <w:r w:rsidRPr="00872C4A">
        <w:rPr>
          <w:rFonts w:ascii="Arial" w:hAnsi="Arial" w:cs="Arial"/>
        </w:rPr>
        <w:t xml:space="preserve">Zamawiający może odstąpić od </w:t>
      </w:r>
      <w:r w:rsidRPr="00872C4A">
        <w:rPr>
          <w:rFonts w:ascii="Arial" w:hAnsi="Arial" w:cs="Arial"/>
          <w:spacing w:val="-4"/>
        </w:rPr>
        <w:t xml:space="preserve">umowy, </w:t>
      </w:r>
      <w:r w:rsidRPr="00872C4A">
        <w:rPr>
          <w:rFonts w:ascii="Arial" w:hAnsi="Arial" w:cs="Arial"/>
        </w:rPr>
        <w:t>jeżeli poweźmie wiadomość o tym, że</w:t>
      </w:r>
      <w:r w:rsidRPr="00872C4A">
        <w:rPr>
          <w:rFonts w:ascii="Arial" w:hAnsi="Arial" w:cs="Arial"/>
          <w:spacing w:val="-21"/>
        </w:rPr>
        <w:t>:</w:t>
      </w:r>
    </w:p>
    <w:p w14:paraId="0891EF2B" w14:textId="77777777" w:rsidR="009F4C53" w:rsidRPr="00872C4A" w:rsidRDefault="009F4C53" w:rsidP="00872C4A">
      <w:pPr>
        <w:pStyle w:val="Akapitzlist3"/>
        <w:numPr>
          <w:ilvl w:val="1"/>
          <w:numId w:val="12"/>
        </w:numPr>
        <w:tabs>
          <w:tab w:val="left" w:pos="851"/>
        </w:tabs>
        <w:spacing w:line="276" w:lineRule="auto"/>
        <w:ind w:left="851" w:right="118" w:hanging="284"/>
        <w:rPr>
          <w:rFonts w:ascii="Arial" w:hAnsi="Arial" w:cs="Arial"/>
        </w:rPr>
      </w:pPr>
      <w:r w:rsidRPr="00872C4A">
        <w:rPr>
          <w:rFonts w:ascii="Arial" w:hAnsi="Arial" w:cs="Arial"/>
        </w:rPr>
        <w:t>Wykonawca został postawiony w stan likwidacji lub upadłości, jeżeli podstawy do odstąpienia zaistniały przed ogłoszeniem</w:t>
      </w:r>
      <w:r w:rsidRPr="00872C4A">
        <w:rPr>
          <w:rFonts w:ascii="Arial" w:hAnsi="Arial" w:cs="Arial"/>
          <w:spacing w:val="-3"/>
        </w:rPr>
        <w:t xml:space="preserve"> </w:t>
      </w:r>
      <w:r w:rsidRPr="00872C4A">
        <w:rPr>
          <w:rFonts w:ascii="Arial" w:hAnsi="Arial" w:cs="Arial"/>
        </w:rPr>
        <w:t>upadłości,</w:t>
      </w:r>
    </w:p>
    <w:p w14:paraId="6190EB22" w14:textId="77777777" w:rsidR="009F4C53" w:rsidRPr="00872C4A" w:rsidRDefault="009F4C53" w:rsidP="00872C4A">
      <w:pPr>
        <w:pStyle w:val="Akapitzlist3"/>
        <w:numPr>
          <w:ilvl w:val="1"/>
          <w:numId w:val="12"/>
        </w:numPr>
        <w:tabs>
          <w:tab w:val="left" w:pos="851"/>
        </w:tabs>
        <w:spacing w:line="276" w:lineRule="auto"/>
        <w:ind w:left="851" w:right="112" w:hanging="284"/>
        <w:rPr>
          <w:rFonts w:ascii="Arial" w:hAnsi="Arial" w:cs="Arial"/>
        </w:rPr>
      </w:pPr>
      <w:proofErr w:type="gramStart"/>
      <w:r w:rsidRPr="00872C4A">
        <w:rPr>
          <w:rFonts w:ascii="Arial" w:hAnsi="Arial" w:cs="Arial"/>
        </w:rPr>
        <w:t>został</w:t>
      </w:r>
      <w:proofErr w:type="gramEnd"/>
      <w:r w:rsidRPr="00872C4A">
        <w:rPr>
          <w:rFonts w:ascii="Arial" w:hAnsi="Arial" w:cs="Arial"/>
        </w:rPr>
        <w:t xml:space="preserve"> wydany nakaz zajęcia wierzytelności wynikającej z niniejszej umowy na łączną kwotę </w:t>
      </w:r>
      <w:r w:rsidRPr="00872C4A">
        <w:rPr>
          <w:rFonts w:ascii="Arial" w:hAnsi="Arial" w:cs="Arial"/>
          <w:color w:val="000000" w:themeColor="text1"/>
        </w:rPr>
        <w:t xml:space="preserve">przekraczająca 2 % wartości </w:t>
      </w:r>
      <w:r w:rsidRPr="00872C4A">
        <w:rPr>
          <w:rFonts w:ascii="Arial" w:hAnsi="Arial" w:cs="Arial"/>
        </w:rPr>
        <w:t>wynagrodzenia</w:t>
      </w:r>
      <w:r w:rsidRPr="00872C4A">
        <w:rPr>
          <w:rFonts w:ascii="Arial" w:hAnsi="Arial" w:cs="Arial"/>
          <w:spacing w:val="-6"/>
        </w:rPr>
        <w:t xml:space="preserve"> </w:t>
      </w:r>
      <w:r w:rsidRPr="00872C4A">
        <w:rPr>
          <w:rFonts w:ascii="Arial" w:hAnsi="Arial" w:cs="Arial"/>
          <w:spacing w:val="-5"/>
        </w:rPr>
        <w:t>Wykonawcy,</w:t>
      </w:r>
    </w:p>
    <w:p w14:paraId="0F995F21" w14:textId="77777777" w:rsidR="009F4C53" w:rsidRPr="00872C4A" w:rsidRDefault="009F4C53" w:rsidP="00872C4A">
      <w:pPr>
        <w:pStyle w:val="Akapitzlist3"/>
        <w:numPr>
          <w:ilvl w:val="1"/>
          <w:numId w:val="12"/>
        </w:numPr>
        <w:tabs>
          <w:tab w:val="left" w:pos="851"/>
        </w:tabs>
        <w:spacing w:line="276" w:lineRule="auto"/>
        <w:ind w:left="851" w:hanging="284"/>
        <w:rPr>
          <w:rFonts w:ascii="Arial" w:hAnsi="Arial" w:cs="Arial"/>
        </w:rPr>
      </w:pPr>
      <w:r w:rsidRPr="00872C4A">
        <w:rPr>
          <w:rFonts w:ascii="Arial" w:hAnsi="Arial" w:cs="Arial"/>
        </w:rPr>
        <w:t>Wykonawca przystąpił do rozwiązania</w:t>
      </w:r>
      <w:r w:rsidRPr="00872C4A">
        <w:rPr>
          <w:rFonts w:ascii="Arial" w:hAnsi="Arial" w:cs="Arial"/>
          <w:spacing w:val="-19"/>
        </w:rPr>
        <w:t xml:space="preserve"> </w:t>
      </w:r>
      <w:r w:rsidRPr="00872C4A">
        <w:rPr>
          <w:rFonts w:ascii="Arial" w:hAnsi="Arial" w:cs="Arial"/>
          <w:spacing w:val="-4"/>
        </w:rPr>
        <w:t>firmy.</w:t>
      </w:r>
    </w:p>
    <w:p w14:paraId="09E33E6C" w14:textId="77777777" w:rsidR="009F4C53" w:rsidRPr="00872C4A" w:rsidRDefault="009F4C53" w:rsidP="00872C4A">
      <w:pPr>
        <w:pStyle w:val="Akapitzlist3"/>
        <w:numPr>
          <w:ilvl w:val="0"/>
          <w:numId w:val="12"/>
        </w:numPr>
        <w:tabs>
          <w:tab w:val="left" w:pos="460"/>
        </w:tabs>
        <w:spacing w:line="276" w:lineRule="auto"/>
        <w:ind w:right="118"/>
        <w:rPr>
          <w:rFonts w:ascii="Arial" w:hAnsi="Arial" w:cs="Arial"/>
        </w:rPr>
      </w:pPr>
      <w:r w:rsidRPr="00872C4A">
        <w:rPr>
          <w:rFonts w:ascii="Arial" w:hAnsi="Arial" w:cs="Arial"/>
        </w:rPr>
        <w:t>Odstąpienie od umowy przez Zamawiającego może nastąpić również, jeżeli Wykonawca:</w:t>
      </w:r>
    </w:p>
    <w:p w14:paraId="6DDE6902" w14:textId="77777777" w:rsidR="009F4C53" w:rsidRPr="00872C4A" w:rsidRDefault="009F4C53" w:rsidP="00872C4A">
      <w:pPr>
        <w:pStyle w:val="Akapitzlist3"/>
        <w:numPr>
          <w:ilvl w:val="1"/>
          <w:numId w:val="12"/>
        </w:numPr>
        <w:tabs>
          <w:tab w:val="left" w:pos="851"/>
        </w:tabs>
        <w:spacing w:line="276" w:lineRule="auto"/>
        <w:ind w:left="851" w:right="118" w:hanging="284"/>
        <w:rPr>
          <w:rFonts w:ascii="Arial" w:hAnsi="Arial" w:cs="Arial"/>
        </w:rPr>
      </w:pPr>
      <w:proofErr w:type="gramStart"/>
      <w:r w:rsidRPr="00872C4A">
        <w:rPr>
          <w:rFonts w:ascii="Arial" w:hAnsi="Arial" w:cs="Arial"/>
        </w:rPr>
        <w:t>bez</w:t>
      </w:r>
      <w:proofErr w:type="gramEnd"/>
      <w:r w:rsidRPr="00872C4A">
        <w:rPr>
          <w:rFonts w:ascii="Arial" w:hAnsi="Arial" w:cs="Arial"/>
        </w:rPr>
        <w:t xml:space="preserve"> uzasadnionego powodu nie przystąpił do robót w terminie 14 dni od chwili przekazania placu budowy,</w:t>
      </w:r>
    </w:p>
    <w:p w14:paraId="086F5F47" w14:textId="77777777" w:rsidR="009F4C53" w:rsidRPr="00872C4A" w:rsidRDefault="009F4C53" w:rsidP="00872C4A">
      <w:pPr>
        <w:pStyle w:val="Akapitzlist3"/>
        <w:numPr>
          <w:ilvl w:val="1"/>
          <w:numId w:val="12"/>
        </w:numPr>
        <w:tabs>
          <w:tab w:val="left" w:pos="851"/>
        </w:tabs>
        <w:spacing w:line="276" w:lineRule="auto"/>
        <w:ind w:left="851" w:right="118" w:hanging="284"/>
        <w:rPr>
          <w:rFonts w:ascii="Arial" w:hAnsi="Arial" w:cs="Arial"/>
        </w:rPr>
      </w:pPr>
      <w:proofErr w:type="gramStart"/>
      <w:r w:rsidRPr="00872C4A">
        <w:rPr>
          <w:rFonts w:ascii="Arial" w:hAnsi="Arial" w:cs="Arial"/>
        </w:rPr>
        <w:t>przerwał</w:t>
      </w:r>
      <w:proofErr w:type="gramEnd"/>
      <w:r w:rsidRPr="00872C4A">
        <w:rPr>
          <w:rFonts w:ascii="Arial" w:hAnsi="Arial" w:cs="Arial"/>
        </w:rPr>
        <w:t xml:space="preserve"> realizację umowy (robót) z przyczyn od niego zależnych tj. w sposób nieprzerwany nie realizuje jej przez 14 kolejnych dni,</w:t>
      </w:r>
    </w:p>
    <w:p w14:paraId="33A6C97C" w14:textId="77777777" w:rsidR="009F4C53" w:rsidRPr="00872C4A" w:rsidRDefault="009F4C53" w:rsidP="00872C4A">
      <w:pPr>
        <w:pStyle w:val="Akapitzlist3"/>
        <w:numPr>
          <w:ilvl w:val="1"/>
          <w:numId w:val="12"/>
        </w:numPr>
        <w:tabs>
          <w:tab w:val="left" w:pos="851"/>
        </w:tabs>
        <w:spacing w:line="276" w:lineRule="auto"/>
        <w:ind w:left="851" w:right="118" w:hanging="284"/>
        <w:rPr>
          <w:rFonts w:ascii="Arial" w:hAnsi="Arial" w:cs="Arial"/>
        </w:rPr>
      </w:pPr>
      <w:proofErr w:type="gramStart"/>
      <w:r w:rsidRPr="00872C4A">
        <w:rPr>
          <w:rFonts w:ascii="Arial" w:hAnsi="Arial" w:cs="Arial"/>
        </w:rPr>
        <w:t>pomimo</w:t>
      </w:r>
      <w:proofErr w:type="gramEnd"/>
      <w:r w:rsidRPr="00872C4A">
        <w:rPr>
          <w:rFonts w:ascii="Arial" w:hAnsi="Arial" w:cs="Arial"/>
        </w:rPr>
        <w:t xml:space="preserve"> uprzednich pisemnych, dwukrotnych zastrzeżeń ze strony Zamawiającego nie wykonuje robót zgodnie z umową lub w rażący sposób zaniedbuje zobowiązania umowne,</w:t>
      </w:r>
    </w:p>
    <w:p w14:paraId="208C77B6" w14:textId="77777777" w:rsidR="009F4C53" w:rsidRPr="00872C4A" w:rsidRDefault="009F4C53" w:rsidP="00872C4A">
      <w:pPr>
        <w:pStyle w:val="Akapitzlist3"/>
        <w:numPr>
          <w:ilvl w:val="1"/>
          <w:numId w:val="12"/>
        </w:numPr>
        <w:tabs>
          <w:tab w:val="left" w:pos="851"/>
        </w:tabs>
        <w:spacing w:line="276" w:lineRule="auto"/>
        <w:ind w:left="851" w:right="118" w:hanging="284"/>
        <w:rPr>
          <w:rFonts w:ascii="Arial" w:hAnsi="Arial" w:cs="Arial"/>
        </w:rPr>
      </w:pPr>
      <w:proofErr w:type="gramStart"/>
      <w:r w:rsidRPr="00872C4A">
        <w:rPr>
          <w:rFonts w:ascii="Arial" w:hAnsi="Arial" w:cs="Arial"/>
        </w:rPr>
        <w:t>dopuszcza</w:t>
      </w:r>
      <w:proofErr w:type="gramEnd"/>
      <w:r w:rsidRPr="00872C4A">
        <w:rPr>
          <w:rFonts w:ascii="Arial" w:hAnsi="Arial" w:cs="Arial"/>
        </w:rPr>
        <w:t xml:space="preserve"> się nieuzasadnionego opóźnienia w realizacji robót przekraczającego 20 dni kalendarzowych,</w:t>
      </w:r>
    </w:p>
    <w:p w14:paraId="47D9368A" w14:textId="77777777" w:rsidR="009F4C53" w:rsidRPr="00872C4A" w:rsidRDefault="009F4C53" w:rsidP="00872C4A">
      <w:pPr>
        <w:pStyle w:val="Akapitzlist3"/>
        <w:numPr>
          <w:ilvl w:val="1"/>
          <w:numId w:val="12"/>
        </w:numPr>
        <w:tabs>
          <w:tab w:val="left" w:pos="851"/>
        </w:tabs>
        <w:spacing w:line="276" w:lineRule="auto"/>
        <w:ind w:left="851" w:right="118" w:hanging="284"/>
        <w:rPr>
          <w:rFonts w:ascii="Arial" w:hAnsi="Arial" w:cs="Arial"/>
        </w:rPr>
      </w:pPr>
      <w:proofErr w:type="gramStart"/>
      <w:r w:rsidRPr="00872C4A">
        <w:rPr>
          <w:rFonts w:ascii="Arial" w:hAnsi="Arial" w:cs="Arial"/>
        </w:rPr>
        <w:t>wykona</w:t>
      </w:r>
      <w:proofErr w:type="gramEnd"/>
      <w:r w:rsidRPr="00872C4A">
        <w:rPr>
          <w:rFonts w:ascii="Arial" w:hAnsi="Arial" w:cs="Arial"/>
        </w:rPr>
        <w:t xml:space="preserve"> przedmiot umowy z wadami uniemożliwiającymi użytkowanie przedmiotu umowy zgodnie z przeznaczeniem.</w:t>
      </w:r>
    </w:p>
    <w:p w14:paraId="730E3986" w14:textId="77777777" w:rsidR="009F4C53" w:rsidRPr="00872C4A" w:rsidRDefault="009F4C53" w:rsidP="00872C4A">
      <w:pPr>
        <w:pStyle w:val="Nagwek1"/>
        <w:keepNext w:val="0"/>
        <w:keepLines w:val="0"/>
        <w:widowControl w:val="0"/>
        <w:numPr>
          <w:ilvl w:val="0"/>
          <w:numId w:val="12"/>
        </w:numPr>
        <w:tabs>
          <w:tab w:val="left" w:pos="460"/>
          <w:tab w:val="left" w:pos="7493"/>
        </w:tabs>
        <w:suppressAutoHyphens w:val="0"/>
        <w:spacing w:before="0" w:line="276" w:lineRule="auto"/>
        <w:ind w:right="110"/>
        <w:jc w:val="both"/>
        <w:rPr>
          <w:rFonts w:ascii="Arial" w:hAnsi="Arial" w:cs="Arial"/>
          <w:color w:val="auto"/>
          <w:sz w:val="22"/>
          <w:szCs w:val="22"/>
        </w:rPr>
      </w:pPr>
      <w:r w:rsidRPr="00872C4A">
        <w:rPr>
          <w:rFonts w:ascii="Arial" w:hAnsi="Arial" w:cs="Arial"/>
          <w:color w:val="auto"/>
          <w:sz w:val="22"/>
          <w:szCs w:val="22"/>
        </w:rPr>
        <w:t xml:space="preserve">W przypadkach wymienionych w ust. 1 i 2 oraz w przypadkach wykonywania umowy w sposób wadliwy albo sprzeczny z umową </w:t>
      </w:r>
      <w:r w:rsidRPr="00872C4A">
        <w:rPr>
          <w:rFonts w:ascii="Arial" w:hAnsi="Arial" w:cs="Arial"/>
          <w:color w:val="auto"/>
          <w:spacing w:val="-3"/>
          <w:sz w:val="22"/>
          <w:szCs w:val="22"/>
        </w:rPr>
        <w:t xml:space="preserve">Zamawiający </w:t>
      </w:r>
      <w:r w:rsidRPr="00872C4A">
        <w:rPr>
          <w:rFonts w:ascii="Arial" w:hAnsi="Arial" w:cs="Arial"/>
          <w:color w:val="auto"/>
          <w:sz w:val="22"/>
          <w:szCs w:val="22"/>
        </w:rPr>
        <w:t xml:space="preserve">wzywa </w:t>
      </w:r>
      <w:r w:rsidRPr="00872C4A">
        <w:rPr>
          <w:rFonts w:ascii="Arial" w:hAnsi="Arial" w:cs="Arial"/>
          <w:color w:val="auto"/>
          <w:spacing w:val="-3"/>
          <w:sz w:val="22"/>
          <w:szCs w:val="22"/>
        </w:rPr>
        <w:t xml:space="preserve">Wykonawcę </w:t>
      </w:r>
      <w:r w:rsidRPr="00872C4A">
        <w:rPr>
          <w:rFonts w:ascii="Arial" w:hAnsi="Arial" w:cs="Arial"/>
          <w:color w:val="auto"/>
          <w:sz w:val="22"/>
          <w:szCs w:val="22"/>
        </w:rPr>
        <w:t>do zmiany sposobu wykonania wyznaczając mu w tym celu odpowiedni termin. Po bezskutecznym upływie wyznaczonego</w:t>
      </w:r>
      <w:r w:rsidRPr="00872C4A">
        <w:rPr>
          <w:rFonts w:ascii="Arial" w:hAnsi="Arial" w:cs="Arial"/>
          <w:color w:val="auto"/>
          <w:spacing w:val="42"/>
          <w:sz w:val="22"/>
          <w:szCs w:val="22"/>
        </w:rPr>
        <w:t xml:space="preserve"> </w:t>
      </w:r>
      <w:r w:rsidRPr="00872C4A">
        <w:rPr>
          <w:rFonts w:ascii="Arial" w:hAnsi="Arial" w:cs="Arial"/>
          <w:color w:val="auto"/>
          <w:sz w:val="22"/>
          <w:szCs w:val="22"/>
        </w:rPr>
        <w:t>terminu</w:t>
      </w:r>
      <w:r w:rsidRPr="00872C4A">
        <w:rPr>
          <w:rFonts w:ascii="Arial" w:hAnsi="Arial" w:cs="Arial"/>
          <w:color w:val="auto"/>
          <w:spacing w:val="33"/>
          <w:sz w:val="22"/>
          <w:szCs w:val="22"/>
        </w:rPr>
        <w:t xml:space="preserve"> </w:t>
      </w:r>
      <w:r w:rsidRPr="00872C4A">
        <w:rPr>
          <w:rFonts w:ascii="Arial" w:hAnsi="Arial" w:cs="Arial"/>
          <w:color w:val="auto"/>
          <w:spacing w:val="-3"/>
          <w:sz w:val="22"/>
          <w:szCs w:val="22"/>
        </w:rPr>
        <w:t xml:space="preserve">Zamawiający </w:t>
      </w:r>
      <w:r w:rsidRPr="00872C4A">
        <w:rPr>
          <w:rFonts w:ascii="Arial" w:hAnsi="Arial" w:cs="Arial"/>
          <w:color w:val="auto"/>
          <w:sz w:val="22"/>
          <w:szCs w:val="22"/>
        </w:rPr>
        <w:t>może powierzyć poprawienie lub dalsze wykonanie robót innej osobie na koszt i niebezpieczeństwo Wykonawcy.</w:t>
      </w:r>
    </w:p>
    <w:p w14:paraId="03C1D161" w14:textId="77777777" w:rsidR="009F4C53" w:rsidRPr="00872C4A" w:rsidRDefault="009F4C53" w:rsidP="00872C4A">
      <w:pPr>
        <w:pStyle w:val="Akapitzlist3"/>
        <w:numPr>
          <w:ilvl w:val="0"/>
          <w:numId w:val="12"/>
        </w:numPr>
        <w:tabs>
          <w:tab w:val="left" w:pos="460"/>
        </w:tabs>
        <w:spacing w:line="276" w:lineRule="auto"/>
        <w:ind w:right="117"/>
        <w:rPr>
          <w:rFonts w:ascii="Arial" w:hAnsi="Arial" w:cs="Arial"/>
        </w:rPr>
      </w:pPr>
      <w:r w:rsidRPr="00872C4A">
        <w:rPr>
          <w:rFonts w:ascii="Arial" w:hAnsi="Arial" w:cs="Arial"/>
        </w:rPr>
        <w:t xml:space="preserve">W przypadku odstąpienia przez Zamawiającego od </w:t>
      </w:r>
      <w:r w:rsidRPr="00872C4A">
        <w:rPr>
          <w:rFonts w:ascii="Arial" w:hAnsi="Arial" w:cs="Arial"/>
          <w:spacing w:val="-4"/>
        </w:rPr>
        <w:t xml:space="preserve">umowy, </w:t>
      </w:r>
      <w:r w:rsidRPr="00872C4A">
        <w:rPr>
          <w:rFonts w:ascii="Arial" w:hAnsi="Arial" w:cs="Arial"/>
        </w:rPr>
        <w:t xml:space="preserve">Zamawiający winien ustalić wartość zrealizowanych przez </w:t>
      </w:r>
      <w:r w:rsidRPr="00872C4A">
        <w:rPr>
          <w:rFonts w:ascii="Arial" w:hAnsi="Arial" w:cs="Arial"/>
          <w:spacing w:val="-3"/>
        </w:rPr>
        <w:t xml:space="preserve">Wykonawcę </w:t>
      </w:r>
      <w:r w:rsidRPr="00872C4A">
        <w:rPr>
          <w:rFonts w:ascii="Arial" w:hAnsi="Arial" w:cs="Arial"/>
        </w:rPr>
        <w:t>robót, a także wartość niezużytych i pozostawionych na budowie materiałów, zaplecza budowy i budowli tymczasowych. W tym celu będzie współpracował z</w:t>
      </w:r>
      <w:r w:rsidRPr="00872C4A">
        <w:rPr>
          <w:rFonts w:ascii="Arial" w:hAnsi="Arial" w:cs="Arial"/>
          <w:spacing w:val="-8"/>
        </w:rPr>
        <w:t xml:space="preserve"> </w:t>
      </w:r>
      <w:r w:rsidRPr="00872C4A">
        <w:rPr>
          <w:rFonts w:ascii="Arial" w:hAnsi="Arial" w:cs="Arial"/>
        </w:rPr>
        <w:t>Wykonawcą.</w:t>
      </w:r>
    </w:p>
    <w:p w14:paraId="3D8A27EB" w14:textId="77777777" w:rsidR="009F4C53" w:rsidRPr="00872C4A" w:rsidRDefault="009F4C53" w:rsidP="00872C4A">
      <w:pPr>
        <w:pStyle w:val="Akapitzlist3"/>
        <w:numPr>
          <w:ilvl w:val="0"/>
          <w:numId w:val="12"/>
        </w:numPr>
        <w:tabs>
          <w:tab w:val="left" w:pos="460"/>
        </w:tabs>
        <w:spacing w:line="276" w:lineRule="auto"/>
        <w:ind w:right="115"/>
        <w:rPr>
          <w:rFonts w:ascii="Arial" w:hAnsi="Arial" w:cs="Arial"/>
        </w:rPr>
      </w:pPr>
      <w:r w:rsidRPr="00872C4A">
        <w:rPr>
          <w:rFonts w:ascii="Arial" w:hAnsi="Arial" w:cs="Arial"/>
        </w:rPr>
        <w:t xml:space="preserve">Zamawiającemu przysługuje prawo odstąpienia od </w:t>
      </w:r>
      <w:r w:rsidRPr="00872C4A">
        <w:rPr>
          <w:rFonts w:ascii="Arial" w:hAnsi="Arial" w:cs="Arial"/>
          <w:spacing w:val="-3"/>
        </w:rPr>
        <w:t xml:space="preserve">umowy, </w:t>
      </w:r>
      <w:r w:rsidRPr="00872C4A">
        <w:rPr>
          <w:rFonts w:ascii="Arial" w:hAnsi="Arial" w:cs="Arial"/>
        </w:rPr>
        <w:t xml:space="preserve">gdy wystąpi konieczność w ilości większej niż dziesięciokrotnego dokonywania bezpośredniej zapłaty podwykonawcy lub dalszemu podwykonawcy, który zawarł przedłożoną Zamawiającemu umowę o podwykonawstwo, której przedmiotem są roboty budowlane, </w:t>
      </w:r>
      <w:r w:rsidRPr="00872C4A">
        <w:rPr>
          <w:rFonts w:ascii="Arial" w:hAnsi="Arial" w:cs="Arial"/>
        </w:rPr>
        <w:lastRenderedPageBreak/>
        <w:t xml:space="preserve">lub który zawarł przedłożoną Zamawiającemu umowę na podwykonawstwo, której przedmiotem są dostawy i usługi, lub w przypadku konieczności dokonania bezpośrednich zapłat na sumę większą niż 5% wartości </w:t>
      </w:r>
      <w:r w:rsidRPr="00872C4A">
        <w:rPr>
          <w:rFonts w:ascii="Arial" w:hAnsi="Arial" w:cs="Arial"/>
          <w:spacing w:val="-3"/>
        </w:rPr>
        <w:t>umowy.</w:t>
      </w:r>
    </w:p>
    <w:p w14:paraId="782A2641" w14:textId="77777777" w:rsidR="009F4C53" w:rsidRPr="00872C4A" w:rsidRDefault="009F4C53" w:rsidP="00872C4A">
      <w:pPr>
        <w:pStyle w:val="Akapitzlist3"/>
        <w:numPr>
          <w:ilvl w:val="0"/>
          <w:numId w:val="12"/>
        </w:numPr>
        <w:tabs>
          <w:tab w:val="left" w:pos="460"/>
        </w:tabs>
        <w:spacing w:line="276" w:lineRule="auto"/>
        <w:ind w:right="117"/>
        <w:rPr>
          <w:rFonts w:ascii="Arial" w:hAnsi="Arial" w:cs="Arial"/>
        </w:rPr>
      </w:pPr>
      <w:r w:rsidRPr="00872C4A">
        <w:rPr>
          <w:rFonts w:ascii="Arial" w:hAnsi="Arial" w:cs="Arial"/>
        </w:rPr>
        <w:t xml:space="preserve">W razie zaistnienia istotnej zmiany okoliczności powodującej, że wykonanie umowy nie leży w interesie publicznym, czego nie można było przewidzieć w chwili zawarcia </w:t>
      </w:r>
      <w:r w:rsidRPr="00872C4A">
        <w:rPr>
          <w:rFonts w:ascii="Arial" w:hAnsi="Arial" w:cs="Arial"/>
          <w:spacing w:val="-3"/>
        </w:rPr>
        <w:t xml:space="preserve">umowy, </w:t>
      </w:r>
      <w:r w:rsidRPr="00872C4A">
        <w:rPr>
          <w:rFonts w:ascii="Arial" w:hAnsi="Arial" w:cs="Arial"/>
        </w:rPr>
        <w:t>lub dalsze wykonywanie umowy może zagrozić istotnemu interesowi bezpieczeństwa państwa lub bezpieczeństwu publicznemu, Zamawiający może odstąpić od umowy w terminie 30 dni od dnia powzięcia wiadomości o tych</w:t>
      </w:r>
      <w:r w:rsidRPr="00872C4A">
        <w:rPr>
          <w:rFonts w:ascii="Arial" w:hAnsi="Arial" w:cs="Arial"/>
          <w:spacing w:val="-7"/>
        </w:rPr>
        <w:t xml:space="preserve"> </w:t>
      </w:r>
      <w:r w:rsidRPr="00872C4A">
        <w:rPr>
          <w:rFonts w:ascii="Arial" w:hAnsi="Arial" w:cs="Arial"/>
        </w:rPr>
        <w:t>okolicznościach.</w:t>
      </w:r>
    </w:p>
    <w:p w14:paraId="040A7B2F" w14:textId="77777777" w:rsidR="009F4C53" w:rsidRPr="00872C4A" w:rsidRDefault="009F4C53" w:rsidP="00872C4A">
      <w:pPr>
        <w:pStyle w:val="Akapitzlist3"/>
        <w:numPr>
          <w:ilvl w:val="0"/>
          <w:numId w:val="12"/>
        </w:numPr>
        <w:tabs>
          <w:tab w:val="left" w:pos="460"/>
        </w:tabs>
        <w:spacing w:line="276" w:lineRule="auto"/>
        <w:ind w:right="114"/>
        <w:rPr>
          <w:rFonts w:ascii="Arial" w:hAnsi="Arial" w:cs="Arial"/>
        </w:rPr>
      </w:pPr>
      <w:r w:rsidRPr="00872C4A">
        <w:rPr>
          <w:rFonts w:ascii="Arial" w:hAnsi="Arial" w:cs="Arial"/>
        </w:rPr>
        <w:t xml:space="preserve">Prawo odstąpienia od </w:t>
      </w:r>
      <w:r w:rsidRPr="00872C4A">
        <w:rPr>
          <w:rFonts w:ascii="Arial" w:hAnsi="Arial" w:cs="Arial"/>
          <w:spacing w:val="-4"/>
        </w:rPr>
        <w:t xml:space="preserve">umowy, </w:t>
      </w:r>
      <w:r w:rsidRPr="00872C4A">
        <w:rPr>
          <w:rFonts w:ascii="Arial" w:hAnsi="Arial" w:cs="Arial"/>
        </w:rPr>
        <w:t>w którym mowa w ust. 1-2 i 5 przysługuje Zamawiającemu w ciągu 30 dni od dnia powzięcia wiadomości o zdarzeniu uprawniającym do odstąpienia, a w przypadku, gdy umowa wymaga wezwania Wykonawcy do określonego działania, w ciągu 30 dni od doręczenia tego wezwania</w:t>
      </w:r>
      <w:r w:rsidRPr="00872C4A">
        <w:rPr>
          <w:rFonts w:ascii="Arial" w:hAnsi="Arial" w:cs="Arial"/>
          <w:spacing w:val="-8"/>
        </w:rPr>
        <w:t xml:space="preserve"> </w:t>
      </w:r>
      <w:r w:rsidRPr="00872C4A">
        <w:rPr>
          <w:rFonts w:ascii="Arial" w:hAnsi="Arial" w:cs="Arial"/>
          <w:spacing w:val="-6"/>
        </w:rPr>
        <w:t>Wykonawcy.</w:t>
      </w:r>
    </w:p>
    <w:p w14:paraId="21247F63" w14:textId="77777777" w:rsidR="009F4C53" w:rsidRPr="00872C4A" w:rsidRDefault="009F4C53" w:rsidP="00872C4A">
      <w:pPr>
        <w:pStyle w:val="Akapitzlist3"/>
        <w:numPr>
          <w:ilvl w:val="0"/>
          <w:numId w:val="12"/>
        </w:numPr>
        <w:tabs>
          <w:tab w:val="left" w:pos="460"/>
        </w:tabs>
        <w:spacing w:line="276" w:lineRule="auto"/>
        <w:ind w:right="109"/>
        <w:rPr>
          <w:rFonts w:ascii="Arial" w:hAnsi="Arial" w:cs="Arial"/>
        </w:rPr>
      </w:pPr>
      <w:r w:rsidRPr="00872C4A">
        <w:rPr>
          <w:rFonts w:ascii="Arial" w:hAnsi="Arial" w:cs="Arial"/>
        </w:rPr>
        <w:t xml:space="preserve">Zamawiający może odstąpić od umowy, jeżeli zajdzie któraś z okoliczności wskazanych w art. 456 ust. 1 na zasadach wskazanych w art. 456 ust. 2 i 3 ustawy </w:t>
      </w:r>
      <w:proofErr w:type="spellStart"/>
      <w:r w:rsidRPr="00872C4A">
        <w:rPr>
          <w:rFonts w:ascii="Arial" w:hAnsi="Arial" w:cs="Arial"/>
        </w:rPr>
        <w:t>pzp</w:t>
      </w:r>
      <w:proofErr w:type="spellEnd"/>
      <w:r w:rsidRPr="00872C4A">
        <w:rPr>
          <w:rFonts w:ascii="Arial" w:hAnsi="Arial" w:cs="Arial"/>
        </w:rPr>
        <w:t xml:space="preserve">. </w:t>
      </w:r>
    </w:p>
    <w:p w14:paraId="1037AD1E" w14:textId="77777777" w:rsidR="009F4C53" w:rsidRPr="00872C4A" w:rsidRDefault="009F4C53" w:rsidP="00872C4A">
      <w:pPr>
        <w:pStyle w:val="Akapitzlist3"/>
        <w:numPr>
          <w:ilvl w:val="0"/>
          <w:numId w:val="12"/>
        </w:numPr>
        <w:tabs>
          <w:tab w:val="left" w:pos="460"/>
        </w:tabs>
        <w:spacing w:line="276" w:lineRule="auto"/>
        <w:ind w:right="115"/>
        <w:jc w:val="left"/>
        <w:rPr>
          <w:rFonts w:ascii="Arial" w:hAnsi="Arial" w:cs="Arial"/>
        </w:rPr>
      </w:pPr>
      <w:r w:rsidRPr="00872C4A">
        <w:rPr>
          <w:rFonts w:ascii="Arial" w:hAnsi="Arial" w:cs="Arial"/>
        </w:rPr>
        <w:t>Odstąpienie od umowy powinno zawierać uzasadnienie i powinno nastąpić w formie pisemnej pod rygorem nieważności.</w:t>
      </w:r>
    </w:p>
    <w:p w14:paraId="42F91B8F" w14:textId="77777777" w:rsidR="009F4C53" w:rsidRPr="00872C4A" w:rsidRDefault="009F4C53" w:rsidP="00872C4A">
      <w:pPr>
        <w:pStyle w:val="Akapitzlist3"/>
        <w:tabs>
          <w:tab w:val="left" w:pos="460"/>
        </w:tabs>
        <w:spacing w:line="276" w:lineRule="auto"/>
        <w:ind w:right="115" w:firstLine="0"/>
        <w:jc w:val="left"/>
        <w:rPr>
          <w:rFonts w:ascii="Arial" w:hAnsi="Arial" w:cs="Arial"/>
        </w:rPr>
      </w:pPr>
    </w:p>
    <w:p w14:paraId="69A3179C" w14:textId="77777777" w:rsidR="009F4C53" w:rsidRPr="00872C4A" w:rsidRDefault="009F4C53" w:rsidP="00872C4A">
      <w:pPr>
        <w:pStyle w:val="Nagwek2"/>
        <w:tabs>
          <w:tab w:val="left" w:pos="9781"/>
        </w:tabs>
        <w:spacing w:line="276" w:lineRule="auto"/>
        <w:ind w:right="-6"/>
        <w:rPr>
          <w:rFonts w:ascii="Arial" w:hAnsi="Arial" w:cs="Arial"/>
          <w:b/>
          <w:sz w:val="22"/>
          <w:szCs w:val="22"/>
        </w:rPr>
      </w:pPr>
      <w:r w:rsidRPr="00872C4A">
        <w:rPr>
          <w:rFonts w:ascii="Arial" w:hAnsi="Arial" w:cs="Arial"/>
          <w:b/>
          <w:sz w:val="22"/>
          <w:szCs w:val="22"/>
        </w:rPr>
        <w:t>§ 11</w:t>
      </w:r>
    </w:p>
    <w:p w14:paraId="30CDB3A2" w14:textId="77777777" w:rsidR="009F4C53" w:rsidRPr="00872C4A" w:rsidRDefault="009F4C53" w:rsidP="00872C4A">
      <w:pPr>
        <w:tabs>
          <w:tab w:val="left" w:pos="9781"/>
        </w:tabs>
        <w:spacing w:line="276" w:lineRule="auto"/>
        <w:ind w:right="-6"/>
        <w:jc w:val="center"/>
        <w:rPr>
          <w:rFonts w:ascii="Arial" w:hAnsi="Arial" w:cs="Arial"/>
          <w:b/>
          <w:sz w:val="22"/>
          <w:szCs w:val="22"/>
        </w:rPr>
      </w:pPr>
      <w:r w:rsidRPr="00872C4A">
        <w:rPr>
          <w:rFonts w:ascii="Arial" w:hAnsi="Arial" w:cs="Arial"/>
          <w:b/>
          <w:sz w:val="22"/>
          <w:szCs w:val="22"/>
        </w:rPr>
        <w:t>ODSTĄPIENIE OD UMOWY PRZEZ WYKONAWCĘ</w:t>
      </w:r>
    </w:p>
    <w:p w14:paraId="5E712045" w14:textId="77777777" w:rsidR="009F4C53" w:rsidRPr="00872C4A" w:rsidRDefault="009F4C53" w:rsidP="00872C4A">
      <w:pPr>
        <w:pStyle w:val="Akapitzlist3"/>
        <w:numPr>
          <w:ilvl w:val="0"/>
          <w:numId w:val="13"/>
        </w:numPr>
        <w:tabs>
          <w:tab w:val="left" w:pos="460"/>
        </w:tabs>
        <w:spacing w:line="276" w:lineRule="auto"/>
        <w:ind w:right="115"/>
        <w:rPr>
          <w:rFonts w:ascii="Arial" w:hAnsi="Arial" w:cs="Arial"/>
        </w:rPr>
      </w:pPr>
      <w:r w:rsidRPr="00872C4A">
        <w:rPr>
          <w:rFonts w:ascii="Arial" w:hAnsi="Arial" w:cs="Arial"/>
        </w:rPr>
        <w:t xml:space="preserve">Wykonawca może odstąpić od </w:t>
      </w:r>
      <w:r w:rsidRPr="00872C4A">
        <w:rPr>
          <w:rFonts w:ascii="Arial" w:hAnsi="Arial" w:cs="Arial"/>
          <w:spacing w:val="-4"/>
        </w:rPr>
        <w:t xml:space="preserve">umowy, </w:t>
      </w:r>
      <w:r w:rsidRPr="00872C4A">
        <w:rPr>
          <w:rFonts w:ascii="Arial" w:hAnsi="Arial" w:cs="Arial"/>
        </w:rPr>
        <w:t xml:space="preserve">jeżeli Zamawiający nie wykonuje </w:t>
      </w:r>
      <w:r w:rsidRPr="00872C4A">
        <w:rPr>
          <w:rFonts w:ascii="Arial" w:hAnsi="Arial" w:cs="Arial"/>
          <w:spacing w:val="-3"/>
        </w:rPr>
        <w:t>umowy</w:t>
      </w:r>
      <w:r w:rsidRPr="00872C4A">
        <w:rPr>
          <w:rFonts w:ascii="Arial" w:hAnsi="Arial" w:cs="Arial"/>
          <w:spacing w:val="-2"/>
        </w:rPr>
        <w:t>, tj. gdy</w:t>
      </w:r>
      <w:r w:rsidRPr="00872C4A">
        <w:rPr>
          <w:rFonts w:ascii="Arial" w:hAnsi="Arial" w:cs="Arial"/>
        </w:rPr>
        <w:t>:</w:t>
      </w:r>
    </w:p>
    <w:p w14:paraId="34EFEFC7" w14:textId="77777777" w:rsidR="009F4C53" w:rsidRPr="00872C4A" w:rsidRDefault="009F4C53" w:rsidP="00872C4A">
      <w:pPr>
        <w:pStyle w:val="Akapitzlist3"/>
        <w:numPr>
          <w:ilvl w:val="1"/>
          <w:numId w:val="12"/>
        </w:numPr>
        <w:tabs>
          <w:tab w:val="left" w:pos="851"/>
        </w:tabs>
        <w:spacing w:line="276" w:lineRule="auto"/>
        <w:ind w:left="851" w:right="118" w:hanging="284"/>
        <w:rPr>
          <w:rFonts w:ascii="Arial" w:hAnsi="Arial" w:cs="Arial"/>
        </w:rPr>
      </w:pPr>
      <w:proofErr w:type="gramStart"/>
      <w:r w:rsidRPr="00872C4A">
        <w:rPr>
          <w:rFonts w:ascii="Arial" w:hAnsi="Arial" w:cs="Arial"/>
        </w:rPr>
        <w:t>utrudnia</w:t>
      </w:r>
      <w:proofErr w:type="gramEnd"/>
      <w:r w:rsidRPr="00872C4A">
        <w:rPr>
          <w:rFonts w:ascii="Arial" w:hAnsi="Arial" w:cs="Arial"/>
        </w:rPr>
        <w:t xml:space="preserve"> i odmawia bez uzasadnienia zatwierdzenia protokołu ustaleń stanu i wartości robót,</w:t>
      </w:r>
    </w:p>
    <w:p w14:paraId="73CE70AB" w14:textId="77777777" w:rsidR="009F4C53" w:rsidRPr="00872C4A" w:rsidRDefault="009F4C53" w:rsidP="00872C4A">
      <w:pPr>
        <w:pStyle w:val="Akapitzlist3"/>
        <w:numPr>
          <w:ilvl w:val="1"/>
          <w:numId w:val="12"/>
        </w:numPr>
        <w:tabs>
          <w:tab w:val="left" w:pos="851"/>
        </w:tabs>
        <w:spacing w:line="276" w:lineRule="auto"/>
        <w:ind w:left="851" w:right="118" w:hanging="284"/>
        <w:rPr>
          <w:rFonts w:ascii="Arial" w:hAnsi="Arial" w:cs="Arial"/>
        </w:rPr>
      </w:pPr>
      <w:proofErr w:type="gramStart"/>
      <w:r w:rsidRPr="00872C4A">
        <w:rPr>
          <w:rFonts w:ascii="Arial" w:hAnsi="Arial" w:cs="Arial"/>
        </w:rPr>
        <w:t>zawiadamia</w:t>
      </w:r>
      <w:proofErr w:type="gramEnd"/>
      <w:r w:rsidRPr="00872C4A">
        <w:rPr>
          <w:rFonts w:ascii="Arial" w:hAnsi="Arial" w:cs="Arial"/>
        </w:rPr>
        <w:t xml:space="preserve"> Wykonawcę, że w wyniku nieprzewidzianych okoliczności nie będzie mógł pokryć zobowiązania,</w:t>
      </w:r>
    </w:p>
    <w:p w14:paraId="51C545FC" w14:textId="77777777" w:rsidR="009F4C53" w:rsidRPr="00872C4A" w:rsidRDefault="009F4C53" w:rsidP="00872C4A">
      <w:pPr>
        <w:pStyle w:val="Akapitzlist3"/>
        <w:numPr>
          <w:ilvl w:val="1"/>
          <w:numId w:val="12"/>
        </w:numPr>
        <w:tabs>
          <w:tab w:val="left" w:pos="851"/>
        </w:tabs>
        <w:spacing w:line="276" w:lineRule="auto"/>
        <w:ind w:left="851" w:right="118" w:hanging="284"/>
        <w:rPr>
          <w:rFonts w:ascii="Arial" w:hAnsi="Arial" w:cs="Arial"/>
        </w:rPr>
      </w:pPr>
      <w:proofErr w:type="gramStart"/>
      <w:r w:rsidRPr="00872C4A">
        <w:rPr>
          <w:rFonts w:ascii="Arial" w:hAnsi="Arial" w:cs="Arial"/>
        </w:rPr>
        <w:t>prawo</w:t>
      </w:r>
      <w:proofErr w:type="gramEnd"/>
      <w:r w:rsidRPr="00872C4A">
        <w:rPr>
          <w:rFonts w:ascii="Arial" w:hAnsi="Arial" w:cs="Arial"/>
        </w:rPr>
        <w:t xml:space="preserve"> odstąpienia od umowy, w którym mowa w pkt 1 i 2 przysługuje Wykonawcy w ciągu 30 dni od dnia powzięcia wiadomości o zdarzeniu uprawniającym do odstąpienia.</w:t>
      </w:r>
    </w:p>
    <w:p w14:paraId="181AA3C0" w14:textId="77777777" w:rsidR="009F4C53" w:rsidRPr="00872C4A" w:rsidRDefault="009F4C53" w:rsidP="00872C4A">
      <w:pPr>
        <w:pStyle w:val="Tekstpodstawowy"/>
        <w:spacing w:line="276" w:lineRule="auto"/>
        <w:ind w:left="426" w:right="124"/>
        <w:rPr>
          <w:rFonts w:ascii="Arial" w:hAnsi="Arial" w:cs="Arial"/>
          <w:sz w:val="22"/>
          <w:szCs w:val="22"/>
        </w:rPr>
      </w:pPr>
      <w:r w:rsidRPr="00872C4A">
        <w:rPr>
          <w:rFonts w:ascii="Arial" w:hAnsi="Arial" w:cs="Arial"/>
          <w:sz w:val="22"/>
          <w:szCs w:val="22"/>
        </w:rPr>
        <w:t>W wymienionych wyżej przypadkach Wykonawca będzie miał prawo do zakończenia swoich robót przy realizacji umowy w terminie 14 dni po zawiadomieniu pisemnym Zamawiającego.</w:t>
      </w:r>
    </w:p>
    <w:p w14:paraId="5108B000" w14:textId="77777777" w:rsidR="009F4C53" w:rsidRPr="00872C4A" w:rsidRDefault="009F4C53" w:rsidP="00872C4A">
      <w:pPr>
        <w:pStyle w:val="Akapitzlist3"/>
        <w:numPr>
          <w:ilvl w:val="0"/>
          <w:numId w:val="13"/>
        </w:numPr>
        <w:tabs>
          <w:tab w:val="left" w:pos="460"/>
        </w:tabs>
        <w:spacing w:line="276" w:lineRule="auto"/>
        <w:ind w:right="118"/>
        <w:rPr>
          <w:rFonts w:ascii="Arial" w:hAnsi="Arial" w:cs="Arial"/>
        </w:rPr>
      </w:pPr>
      <w:r w:rsidRPr="00872C4A">
        <w:rPr>
          <w:rFonts w:ascii="Arial" w:hAnsi="Arial" w:cs="Arial"/>
        </w:rPr>
        <w:t>Odstąpienie od umowy należy uzasadnić pisemnie. Jest ono dopiero wtedy skuteczne, jeżeli Wykonawca</w:t>
      </w:r>
      <w:r w:rsidRPr="00872C4A">
        <w:rPr>
          <w:rFonts w:ascii="Arial" w:hAnsi="Arial" w:cs="Arial"/>
          <w:spacing w:val="-18"/>
        </w:rPr>
        <w:t xml:space="preserve"> </w:t>
      </w:r>
      <w:r w:rsidRPr="00872C4A">
        <w:rPr>
          <w:rFonts w:ascii="Arial" w:hAnsi="Arial" w:cs="Arial"/>
        </w:rPr>
        <w:t>wyznaczył</w:t>
      </w:r>
      <w:r w:rsidRPr="00872C4A">
        <w:rPr>
          <w:rFonts w:ascii="Arial" w:hAnsi="Arial" w:cs="Arial"/>
          <w:spacing w:val="-5"/>
        </w:rPr>
        <w:t xml:space="preserve"> </w:t>
      </w:r>
      <w:r w:rsidRPr="00872C4A">
        <w:rPr>
          <w:rFonts w:ascii="Arial" w:hAnsi="Arial" w:cs="Arial"/>
        </w:rPr>
        <w:t>Zamawiającemu</w:t>
      </w:r>
      <w:r w:rsidRPr="00872C4A">
        <w:rPr>
          <w:rFonts w:ascii="Arial" w:hAnsi="Arial" w:cs="Arial"/>
          <w:spacing w:val="-3"/>
        </w:rPr>
        <w:t xml:space="preserve"> </w:t>
      </w:r>
      <w:r w:rsidRPr="00872C4A">
        <w:rPr>
          <w:rFonts w:ascii="Arial" w:hAnsi="Arial" w:cs="Arial"/>
        </w:rPr>
        <w:t>14</w:t>
      </w:r>
      <w:r w:rsidRPr="00872C4A">
        <w:rPr>
          <w:rFonts w:ascii="Arial" w:hAnsi="Arial" w:cs="Arial"/>
          <w:spacing w:val="-5"/>
        </w:rPr>
        <w:t xml:space="preserve"> </w:t>
      </w:r>
      <w:r w:rsidRPr="00872C4A">
        <w:rPr>
          <w:rFonts w:ascii="Arial" w:hAnsi="Arial" w:cs="Arial"/>
        </w:rPr>
        <w:t>dniowy</w:t>
      </w:r>
      <w:r w:rsidRPr="00872C4A">
        <w:rPr>
          <w:rFonts w:ascii="Arial" w:hAnsi="Arial" w:cs="Arial"/>
          <w:spacing w:val="-7"/>
        </w:rPr>
        <w:t xml:space="preserve"> </w:t>
      </w:r>
      <w:r w:rsidRPr="00872C4A">
        <w:rPr>
          <w:rFonts w:ascii="Arial" w:hAnsi="Arial" w:cs="Arial"/>
        </w:rPr>
        <w:t>termin</w:t>
      </w:r>
      <w:r w:rsidRPr="00872C4A">
        <w:rPr>
          <w:rFonts w:ascii="Arial" w:hAnsi="Arial" w:cs="Arial"/>
          <w:spacing w:val="-4"/>
        </w:rPr>
        <w:t xml:space="preserve"> </w:t>
      </w:r>
      <w:r w:rsidRPr="00872C4A">
        <w:rPr>
          <w:rFonts w:ascii="Arial" w:hAnsi="Arial" w:cs="Arial"/>
        </w:rPr>
        <w:t>do</w:t>
      </w:r>
      <w:r w:rsidRPr="00872C4A">
        <w:rPr>
          <w:rFonts w:ascii="Arial" w:hAnsi="Arial" w:cs="Arial"/>
          <w:spacing w:val="-4"/>
        </w:rPr>
        <w:t xml:space="preserve"> </w:t>
      </w:r>
      <w:r w:rsidRPr="00872C4A">
        <w:rPr>
          <w:rFonts w:ascii="Arial" w:hAnsi="Arial" w:cs="Arial"/>
        </w:rPr>
        <w:t>wypełnienia</w:t>
      </w:r>
      <w:r w:rsidRPr="00872C4A">
        <w:rPr>
          <w:rFonts w:ascii="Arial" w:hAnsi="Arial" w:cs="Arial"/>
          <w:spacing w:val="-3"/>
        </w:rPr>
        <w:t xml:space="preserve"> </w:t>
      </w:r>
      <w:r w:rsidRPr="00872C4A">
        <w:rPr>
          <w:rFonts w:ascii="Arial" w:hAnsi="Arial" w:cs="Arial"/>
        </w:rPr>
        <w:t>postanowień umowy i poinformował go, że po bezskutecznym upływie tego terminu odstąpi od</w:t>
      </w:r>
      <w:r w:rsidRPr="00872C4A">
        <w:rPr>
          <w:rFonts w:ascii="Arial" w:hAnsi="Arial" w:cs="Arial"/>
          <w:spacing w:val="-21"/>
        </w:rPr>
        <w:t xml:space="preserve"> </w:t>
      </w:r>
      <w:r w:rsidRPr="00872C4A">
        <w:rPr>
          <w:rFonts w:ascii="Arial" w:hAnsi="Arial" w:cs="Arial"/>
          <w:spacing w:val="-3"/>
        </w:rPr>
        <w:t>umowy.</w:t>
      </w:r>
    </w:p>
    <w:p w14:paraId="5554D321" w14:textId="77777777" w:rsidR="009F4C53" w:rsidRPr="00872C4A" w:rsidRDefault="009F4C53" w:rsidP="00872C4A">
      <w:pPr>
        <w:pStyle w:val="Akapitzlist3"/>
        <w:numPr>
          <w:ilvl w:val="0"/>
          <w:numId w:val="13"/>
        </w:numPr>
        <w:tabs>
          <w:tab w:val="left" w:pos="460"/>
        </w:tabs>
        <w:spacing w:line="276" w:lineRule="auto"/>
        <w:ind w:right="121"/>
        <w:rPr>
          <w:rFonts w:ascii="Arial" w:hAnsi="Arial" w:cs="Arial"/>
        </w:rPr>
      </w:pPr>
      <w:r w:rsidRPr="00872C4A">
        <w:rPr>
          <w:rFonts w:ascii="Arial" w:hAnsi="Arial" w:cs="Arial"/>
        </w:rPr>
        <w:t xml:space="preserve">Po upływie 14 dni od wspomnianego zawiadomienia, </w:t>
      </w:r>
      <w:r w:rsidRPr="00872C4A">
        <w:rPr>
          <w:rFonts w:ascii="Arial" w:hAnsi="Arial" w:cs="Arial"/>
          <w:spacing w:val="-3"/>
        </w:rPr>
        <w:t xml:space="preserve">Wykonawca </w:t>
      </w:r>
      <w:r w:rsidRPr="00872C4A">
        <w:rPr>
          <w:rFonts w:ascii="Arial" w:hAnsi="Arial" w:cs="Arial"/>
        </w:rPr>
        <w:t>powinien możliwie najszybciej usunąć z placu budowy wszystkie urządzenia zaplecza, które były przez niego dostarczone.</w:t>
      </w:r>
    </w:p>
    <w:p w14:paraId="32347EBE" w14:textId="77777777" w:rsidR="009F4C53" w:rsidRPr="00872C4A" w:rsidRDefault="009F4C53" w:rsidP="00872C4A">
      <w:pPr>
        <w:pStyle w:val="Akapitzlist3"/>
        <w:tabs>
          <w:tab w:val="left" w:pos="460"/>
        </w:tabs>
        <w:spacing w:line="276" w:lineRule="auto"/>
        <w:ind w:right="121" w:firstLine="0"/>
        <w:rPr>
          <w:rFonts w:ascii="Arial" w:hAnsi="Arial" w:cs="Arial"/>
        </w:rPr>
      </w:pPr>
    </w:p>
    <w:p w14:paraId="22EF0C20" w14:textId="77777777" w:rsidR="009F4C53" w:rsidRPr="00872C4A" w:rsidRDefault="009F4C53" w:rsidP="00872C4A">
      <w:pPr>
        <w:pStyle w:val="Nagwek2"/>
        <w:spacing w:line="276" w:lineRule="auto"/>
        <w:ind w:right="-6"/>
        <w:rPr>
          <w:rFonts w:ascii="Arial" w:hAnsi="Arial" w:cs="Arial"/>
          <w:b/>
          <w:sz w:val="22"/>
          <w:szCs w:val="22"/>
        </w:rPr>
      </w:pPr>
      <w:r w:rsidRPr="00872C4A">
        <w:rPr>
          <w:rFonts w:ascii="Arial" w:hAnsi="Arial" w:cs="Arial"/>
          <w:b/>
          <w:sz w:val="22"/>
          <w:szCs w:val="22"/>
        </w:rPr>
        <w:t>§ 12</w:t>
      </w:r>
    </w:p>
    <w:p w14:paraId="47B0FDF1" w14:textId="77777777" w:rsidR="009F4C53" w:rsidRPr="00872C4A" w:rsidRDefault="009F4C53" w:rsidP="00872C4A">
      <w:pPr>
        <w:spacing w:line="276" w:lineRule="auto"/>
        <w:ind w:right="-6"/>
        <w:jc w:val="center"/>
        <w:rPr>
          <w:rFonts w:ascii="Arial" w:hAnsi="Arial" w:cs="Arial"/>
          <w:b/>
          <w:sz w:val="22"/>
          <w:szCs w:val="22"/>
        </w:rPr>
      </w:pPr>
      <w:r w:rsidRPr="00872C4A">
        <w:rPr>
          <w:rFonts w:ascii="Arial" w:hAnsi="Arial" w:cs="Arial"/>
          <w:b/>
          <w:sz w:val="22"/>
          <w:szCs w:val="22"/>
        </w:rPr>
        <w:t>DOPUSZCZALNE ZMIANY WARUNKÓW UMOWY</w:t>
      </w:r>
    </w:p>
    <w:p w14:paraId="6C0AE9FA" w14:textId="77777777" w:rsidR="009F4C53" w:rsidRPr="00872C4A" w:rsidRDefault="009F4C53" w:rsidP="00872C4A">
      <w:pPr>
        <w:pStyle w:val="Akapitzlist3"/>
        <w:numPr>
          <w:ilvl w:val="0"/>
          <w:numId w:val="14"/>
        </w:numPr>
        <w:tabs>
          <w:tab w:val="left" w:pos="460"/>
        </w:tabs>
        <w:spacing w:line="276" w:lineRule="auto"/>
        <w:ind w:right="115"/>
        <w:rPr>
          <w:rFonts w:ascii="Arial" w:hAnsi="Arial" w:cs="Arial"/>
        </w:rPr>
      </w:pPr>
      <w:r w:rsidRPr="00872C4A">
        <w:rPr>
          <w:rFonts w:ascii="Arial" w:hAnsi="Arial" w:cs="Arial"/>
        </w:rPr>
        <w:t>Zamawiający dopuszcza możliwość dokonania zmian postanowień zawartej umowy w stosunku do treści oferty w formie aneksu, zgodnie z art. 455 ust. 1 ustawy prawa zamówień publicznych.  Określa się warunki takiej zmiany</w:t>
      </w:r>
      <w:r w:rsidRPr="00872C4A">
        <w:rPr>
          <w:rFonts w:ascii="Arial" w:hAnsi="Arial" w:cs="Arial"/>
          <w:spacing w:val="-3"/>
        </w:rPr>
        <w:t xml:space="preserve"> </w:t>
      </w:r>
      <w:r w:rsidRPr="00872C4A">
        <w:rPr>
          <w:rFonts w:ascii="Arial" w:hAnsi="Arial" w:cs="Arial"/>
        </w:rPr>
        <w:t>tj.:</w:t>
      </w:r>
    </w:p>
    <w:p w14:paraId="79BF1D71" w14:textId="77777777" w:rsidR="009F4C53" w:rsidRPr="00872C4A" w:rsidRDefault="009F4C53" w:rsidP="00872C4A">
      <w:pPr>
        <w:pStyle w:val="Akapitzlist3"/>
        <w:numPr>
          <w:ilvl w:val="1"/>
          <w:numId w:val="14"/>
        </w:numPr>
        <w:tabs>
          <w:tab w:val="left" w:pos="851"/>
          <w:tab w:val="left" w:pos="2356"/>
          <w:tab w:val="left" w:pos="2811"/>
          <w:tab w:val="left" w:pos="3974"/>
          <w:tab w:val="left" w:pos="4833"/>
          <w:tab w:val="left" w:pos="5728"/>
          <w:tab w:val="left" w:pos="6099"/>
          <w:tab w:val="left" w:pos="7287"/>
          <w:tab w:val="left" w:pos="8500"/>
        </w:tabs>
        <w:spacing w:line="276" w:lineRule="auto"/>
        <w:ind w:left="851" w:right="115"/>
        <w:rPr>
          <w:rFonts w:ascii="Arial" w:hAnsi="Arial" w:cs="Arial"/>
        </w:rPr>
      </w:pPr>
      <w:proofErr w:type="gramStart"/>
      <w:r w:rsidRPr="00872C4A">
        <w:rPr>
          <w:rFonts w:ascii="Arial" w:hAnsi="Arial" w:cs="Arial"/>
        </w:rPr>
        <w:t>dopuszcza</w:t>
      </w:r>
      <w:proofErr w:type="gramEnd"/>
      <w:r w:rsidRPr="00872C4A">
        <w:rPr>
          <w:rFonts w:ascii="Arial" w:hAnsi="Arial" w:cs="Arial"/>
        </w:rPr>
        <w:t xml:space="preserve"> się możliwość zmiany terminu w wykonaniu przedmiotu umowy w</w:t>
      </w:r>
      <w:r w:rsidRPr="00872C4A">
        <w:rPr>
          <w:rFonts w:ascii="Arial" w:hAnsi="Arial" w:cs="Arial"/>
          <w:spacing w:val="-1"/>
        </w:rPr>
        <w:t> </w:t>
      </w:r>
      <w:r w:rsidRPr="00872C4A">
        <w:rPr>
          <w:rFonts w:ascii="Arial" w:hAnsi="Arial" w:cs="Arial"/>
        </w:rPr>
        <w:t>przypadku:</w:t>
      </w:r>
    </w:p>
    <w:p w14:paraId="33D9818C" w14:textId="77777777" w:rsidR="009F4C53" w:rsidRPr="00872C4A" w:rsidRDefault="009F4C53" w:rsidP="00872C4A">
      <w:pPr>
        <w:pStyle w:val="Akapitzlist3"/>
        <w:numPr>
          <w:ilvl w:val="2"/>
          <w:numId w:val="14"/>
        </w:numPr>
        <w:tabs>
          <w:tab w:val="left" w:pos="1701"/>
        </w:tabs>
        <w:spacing w:line="276" w:lineRule="auto"/>
        <w:ind w:left="1276"/>
        <w:rPr>
          <w:rFonts w:ascii="Arial" w:hAnsi="Arial" w:cs="Arial"/>
        </w:rPr>
      </w:pPr>
      <w:proofErr w:type="gramStart"/>
      <w:r w:rsidRPr="00872C4A">
        <w:rPr>
          <w:rFonts w:ascii="Arial" w:hAnsi="Arial" w:cs="Arial"/>
        </w:rPr>
        <w:t>winy</w:t>
      </w:r>
      <w:proofErr w:type="gramEnd"/>
      <w:r w:rsidRPr="00872C4A">
        <w:rPr>
          <w:rFonts w:ascii="Arial" w:hAnsi="Arial" w:cs="Arial"/>
          <w:spacing w:val="-3"/>
        </w:rPr>
        <w:t xml:space="preserve"> </w:t>
      </w:r>
      <w:r w:rsidRPr="00872C4A">
        <w:rPr>
          <w:rFonts w:ascii="Arial" w:hAnsi="Arial" w:cs="Arial"/>
        </w:rPr>
        <w:t>Zamawiającego,</w:t>
      </w:r>
    </w:p>
    <w:p w14:paraId="3A4B9753" w14:textId="77777777" w:rsidR="009F4C53" w:rsidRPr="00872C4A" w:rsidRDefault="009F4C53" w:rsidP="00872C4A">
      <w:pPr>
        <w:pStyle w:val="Akapitzlist3"/>
        <w:numPr>
          <w:ilvl w:val="2"/>
          <w:numId w:val="14"/>
        </w:numPr>
        <w:tabs>
          <w:tab w:val="left" w:pos="1701"/>
        </w:tabs>
        <w:spacing w:line="276" w:lineRule="auto"/>
        <w:ind w:left="1276" w:right="118"/>
        <w:rPr>
          <w:rFonts w:ascii="Arial" w:hAnsi="Arial" w:cs="Arial"/>
        </w:rPr>
      </w:pPr>
      <w:proofErr w:type="gramStart"/>
      <w:r w:rsidRPr="00872C4A">
        <w:rPr>
          <w:rFonts w:ascii="Arial" w:hAnsi="Arial" w:cs="Arial"/>
        </w:rPr>
        <w:t>jeżeli</w:t>
      </w:r>
      <w:proofErr w:type="gramEnd"/>
      <w:r w:rsidRPr="00872C4A">
        <w:rPr>
          <w:rFonts w:ascii="Arial" w:hAnsi="Arial" w:cs="Arial"/>
        </w:rPr>
        <w:t xml:space="preserve"> zmiana terminów realizacji umowy jest konieczna z powodu działania siły </w:t>
      </w:r>
      <w:r w:rsidRPr="00872C4A">
        <w:rPr>
          <w:rFonts w:ascii="Arial" w:hAnsi="Arial" w:cs="Arial"/>
        </w:rPr>
        <w:lastRenderedPageBreak/>
        <w:t xml:space="preserve">wyższej tj. niezwykłych i nieprzewidzianych okoliczności niezależnych od </w:t>
      </w:r>
      <w:r w:rsidRPr="00872C4A">
        <w:rPr>
          <w:rFonts w:ascii="Arial" w:hAnsi="Arial" w:cs="Arial"/>
          <w:spacing w:val="-3"/>
        </w:rPr>
        <w:t xml:space="preserve">strony, </w:t>
      </w:r>
      <w:r w:rsidRPr="00872C4A">
        <w:rPr>
          <w:rFonts w:ascii="Arial" w:hAnsi="Arial" w:cs="Arial"/>
        </w:rPr>
        <w:t>która się na nie powołuje i których konsekwencji mimo zachowania należytej staranności nie można było przewidzieć przed wszczęciem postępowania o udzielenie zamówienia</w:t>
      </w:r>
      <w:r w:rsidRPr="00872C4A">
        <w:rPr>
          <w:rFonts w:ascii="Arial" w:hAnsi="Arial" w:cs="Arial"/>
          <w:spacing w:val="-1"/>
        </w:rPr>
        <w:t xml:space="preserve"> </w:t>
      </w:r>
      <w:r w:rsidRPr="00872C4A">
        <w:rPr>
          <w:rFonts w:ascii="Arial" w:hAnsi="Arial" w:cs="Arial"/>
        </w:rPr>
        <w:t>publicznego.</w:t>
      </w:r>
    </w:p>
    <w:p w14:paraId="00F91F3A" w14:textId="77777777" w:rsidR="009F4C53" w:rsidRPr="00872C4A" w:rsidRDefault="009F4C53" w:rsidP="00872C4A">
      <w:pPr>
        <w:pStyle w:val="Tekstpodstawowy"/>
        <w:spacing w:line="276" w:lineRule="auto"/>
        <w:ind w:left="993"/>
        <w:rPr>
          <w:rFonts w:ascii="Arial" w:hAnsi="Arial" w:cs="Arial"/>
          <w:kern w:val="0"/>
          <w:sz w:val="22"/>
          <w:szCs w:val="22"/>
          <w:lang w:eastAsia="en-US"/>
        </w:rPr>
      </w:pPr>
      <w:r w:rsidRPr="00872C4A">
        <w:rPr>
          <w:rFonts w:ascii="Arial" w:hAnsi="Arial" w:cs="Arial"/>
          <w:kern w:val="0"/>
          <w:sz w:val="22"/>
          <w:szCs w:val="22"/>
          <w:lang w:eastAsia="en-US"/>
        </w:rPr>
        <w:t>Pod pojęciem siły wyższej na potrzeby niniejszego warunku rozumieć należy zdarzenie zewnętrzne:</w:t>
      </w:r>
    </w:p>
    <w:p w14:paraId="702F9FE7" w14:textId="77777777" w:rsidR="009F4C53" w:rsidRPr="00872C4A" w:rsidRDefault="009F4C53" w:rsidP="00872C4A">
      <w:pPr>
        <w:pStyle w:val="Akapitzlist3"/>
        <w:numPr>
          <w:ilvl w:val="0"/>
          <w:numId w:val="15"/>
        </w:numPr>
        <w:tabs>
          <w:tab w:val="left" w:pos="1418"/>
        </w:tabs>
        <w:spacing w:line="276" w:lineRule="auto"/>
        <w:ind w:left="1418" w:hanging="284"/>
        <w:rPr>
          <w:rFonts w:ascii="Arial" w:hAnsi="Arial" w:cs="Arial"/>
        </w:rPr>
      </w:pPr>
      <w:proofErr w:type="gramStart"/>
      <w:r w:rsidRPr="00872C4A">
        <w:rPr>
          <w:rFonts w:ascii="Arial" w:hAnsi="Arial" w:cs="Arial"/>
        </w:rPr>
        <w:t>o</w:t>
      </w:r>
      <w:proofErr w:type="gramEnd"/>
      <w:r w:rsidRPr="00872C4A">
        <w:rPr>
          <w:rFonts w:ascii="Arial" w:hAnsi="Arial" w:cs="Arial"/>
        </w:rPr>
        <w:t xml:space="preserve"> charakterze niezależnym od</w:t>
      </w:r>
      <w:r w:rsidRPr="00872C4A">
        <w:rPr>
          <w:rFonts w:ascii="Arial" w:hAnsi="Arial" w:cs="Arial"/>
          <w:spacing w:val="-2"/>
        </w:rPr>
        <w:t xml:space="preserve"> </w:t>
      </w:r>
      <w:r w:rsidRPr="00872C4A">
        <w:rPr>
          <w:rFonts w:ascii="Arial" w:hAnsi="Arial" w:cs="Arial"/>
        </w:rPr>
        <w:t>stron,</w:t>
      </w:r>
    </w:p>
    <w:p w14:paraId="6E1644B9" w14:textId="77777777" w:rsidR="009F4C53" w:rsidRPr="00872C4A" w:rsidRDefault="009F4C53" w:rsidP="00872C4A">
      <w:pPr>
        <w:pStyle w:val="Akapitzlist3"/>
        <w:numPr>
          <w:ilvl w:val="0"/>
          <w:numId w:val="15"/>
        </w:numPr>
        <w:tabs>
          <w:tab w:val="left" w:pos="1010"/>
          <w:tab w:val="left" w:pos="1418"/>
        </w:tabs>
        <w:spacing w:line="276" w:lineRule="auto"/>
        <w:ind w:left="1418" w:right="119" w:hanging="284"/>
        <w:rPr>
          <w:rFonts w:ascii="Arial" w:hAnsi="Arial" w:cs="Arial"/>
        </w:rPr>
      </w:pPr>
      <w:proofErr w:type="gramStart"/>
      <w:r w:rsidRPr="00872C4A">
        <w:rPr>
          <w:rFonts w:ascii="Arial" w:hAnsi="Arial" w:cs="Arial"/>
        </w:rPr>
        <w:t>którego</w:t>
      </w:r>
      <w:proofErr w:type="gramEnd"/>
      <w:r w:rsidRPr="00872C4A">
        <w:rPr>
          <w:rFonts w:ascii="Arial" w:hAnsi="Arial" w:cs="Arial"/>
        </w:rPr>
        <w:t xml:space="preserve"> nie można było przewidzieć na etapie postępowania o udzielenie zamówienia publicznego,</w:t>
      </w:r>
    </w:p>
    <w:p w14:paraId="6757507C" w14:textId="77777777" w:rsidR="009F4C53" w:rsidRPr="00872C4A" w:rsidRDefault="009F4C53" w:rsidP="00872C4A">
      <w:pPr>
        <w:pStyle w:val="Akapitzlist3"/>
        <w:numPr>
          <w:ilvl w:val="0"/>
          <w:numId w:val="15"/>
        </w:numPr>
        <w:tabs>
          <w:tab w:val="left" w:pos="1010"/>
          <w:tab w:val="left" w:pos="1418"/>
        </w:tabs>
        <w:spacing w:line="276" w:lineRule="auto"/>
        <w:ind w:left="1418" w:right="120" w:hanging="284"/>
        <w:rPr>
          <w:rFonts w:ascii="Arial" w:hAnsi="Arial" w:cs="Arial"/>
        </w:rPr>
      </w:pPr>
      <w:proofErr w:type="gramStart"/>
      <w:r w:rsidRPr="00872C4A">
        <w:rPr>
          <w:rFonts w:ascii="Arial" w:hAnsi="Arial" w:cs="Arial"/>
        </w:rPr>
        <w:t>którego</w:t>
      </w:r>
      <w:proofErr w:type="gramEnd"/>
      <w:r w:rsidRPr="00872C4A">
        <w:rPr>
          <w:rFonts w:ascii="Arial" w:hAnsi="Arial" w:cs="Arial"/>
        </w:rPr>
        <w:t xml:space="preserve"> nie można uniknąć, ani któremu strony nie mogły zapobiec przy zachowaniu należytej</w:t>
      </w:r>
      <w:r w:rsidRPr="00872C4A">
        <w:rPr>
          <w:rFonts w:ascii="Arial" w:hAnsi="Arial" w:cs="Arial"/>
          <w:spacing w:val="-2"/>
        </w:rPr>
        <w:t xml:space="preserve"> </w:t>
      </w:r>
      <w:r w:rsidRPr="00872C4A">
        <w:rPr>
          <w:rFonts w:ascii="Arial" w:hAnsi="Arial" w:cs="Arial"/>
        </w:rPr>
        <w:t>staranności,</w:t>
      </w:r>
    </w:p>
    <w:p w14:paraId="1BB798D0" w14:textId="77777777" w:rsidR="009F4C53" w:rsidRPr="00872C4A" w:rsidRDefault="009F4C53" w:rsidP="00872C4A">
      <w:pPr>
        <w:pStyle w:val="Akapitzlist3"/>
        <w:numPr>
          <w:ilvl w:val="0"/>
          <w:numId w:val="15"/>
        </w:numPr>
        <w:tabs>
          <w:tab w:val="left" w:pos="1418"/>
        </w:tabs>
        <w:spacing w:line="276" w:lineRule="auto"/>
        <w:ind w:left="1418" w:hanging="284"/>
        <w:rPr>
          <w:rFonts w:ascii="Arial" w:hAnsi="Arial" w:cs="Arial"/>
        </w:rPr>
      </w:pPr>
      <w:proofErr w:type="gramStart"/>
      <w:r w:rsidRPr="00872C4A">
        <w:rPr>
          <w:rFonts w:ascii="Arial" w:hAnsi="Arial" w:cs="Arial"/>
        </w:rPr>
        <w:t>którego</w:t>
      </w:r>
      <w:proofErr w:type="gramEnd"/>
      <w:r w:rsidRPr="00872C4A">
        <w:rPr>
          <w:rFonts w:ascii="Arial" w:hAnsi="Arial" w:cs="Arial"/>
        </w:rPr>
        <w:t xml:space="preserve"> nie można przypisać drugiej</w:t>
      </w:r>
      <w:r w:rsidRPr="00872C4A">
        <w:rPr>
          <w:rFonts w:ascii="Arial" w:hAnsi="Arial" w:cs="Arial"/>
          <w:spacing w:val="-1"/>
        </w:rPr>
        <w:t xml:space="preserve"> </w:t>
      </w:r>
      <w:r w:rsidRPr="00872C4A">
        <w:rPr>
          <w:rFonts w:ascii="Arial" w:hAnsi="Arial" w:cs="Arial"/>
        </w:rPr>
        <w:t>stronie.</w:t>
      </w:r>
    </w:p>
    <w:p w14:paraId="6D6E2F63" w14:textId="77777777" w:rsidR="009F4C53" w:rsidRPr="00872C4A" w:rsidRDefault="009F4C53" w:rsidP="00872C4A">
      <w:pPr>
        <w:pStyle w:val="Tekstpodstawowy"/>
        <w:tabs>
          <w:tab w:val="left" w:pos="1418"/>
        </w:tabs>
        <w:spacing w:line="276" w:lineRule="auto"/>
        <w:ind w:left="1418" w:hanging="284"/>
        <w:rPr>
          <w:rFonts w:ascii="Arial" w:hAnsi="Arial" w:cs="Arial"/>
          <w:sz w:val="22"/>
          <w:szCs w:val="22"/>
        </w:rPr>
      </w:pPr>
      <w:r w:rsidRPr="00872C4A">
        <w:rPr>
          <w:rFonts w:ascii="Arial" w:hAnsi="Arial" w:cs="Arial"/>
          <w:sz w:val="22"/>
          <w:szCs w:val="22"/>
        </w:rPr>
        <w:t>Za siłę wyższą warunkującą zmianę umowy uważać się będzie w szczególności:</w:t>
      </w:r>
    </w:p>
    <w:p w14:paraId="371CE246" w14:textId="77777777" w:rsidR="009F4C53" w:rsidRPr="00872C4A" w:rsidRDefault="009F4C53" w:rsidP="00872C4A">
      <w:pPr>
        <w:pStyle w:val="Akapitzlist3"/>
        <w:numPr>
          <w:ilvl w:val="0"/>
          <w:numId w:val="15"/>
        </w:numPr>
        <w:tabs>
          <w:tab w:val="left" w:pos="1418"/>
        </w:tabs>
        <w:spacing w:line="276" w:lineRule="auto"/>
        <w:ind w:left="1418" w:hanging="284"/>
        <w:rPr>
          <w:rFonts w:ascii="Arial" w:hAnsi="Arial" w:cs="Arial"/>
        </w:rPr>
      </w:pPr>
      <w:proofErr w:type="gramStart"/>
      <w:r w:rsidRPr="00872C4A">
        <w:rPr>
          <w:rFonts w:ascii="Arial" w:hAnsi="Arial" w:cs="Arial"/>
        </w:rPr>
        <w:t>powódź</w:t>
      </w:r>
      <w:proofErr w:type="gramEnd"/>
      <w:r w:rsidRPr="00872C4A">
        <w:rPr>
          <w:rFonts w:ascii="Arial" w:hAnsi="Arial" w:cs="Arial"/>
        </w:rPr>
        <w:t>,</w:t>
      </w:r>
      <w:r w:rsidRPr="00872C4A">
        <w:rPr>
          <w:rFonts w:ascii="Arial" w:hAnsi="Arial" w:cs="Arial"/>
          <w:spacing w:val="-2"/>
        </w:rPr>
        <w:t xml:space="preserve"> </w:t>
      </w:r>
      <w:r w:rsidRPr="00872C4A">
        <w:rPr>
          <w:rFonts w:ascii="Arial" w:hAnsi="Arial" w:cs="Arial"/>
        </w:rPr>
        <w:t>pożar,</w:t>
      </w:r>
    </w:p>
    <w:p w14:paraId="6A217443" w14:textId="77777777" w:rsidR="009F4C53" w:rsidRPr="00872C4A" w:rsidRDefault="009F4C53" w:rsidP="00872C4A">
      <w:pPr>
        <w:pStyle w:val="Akapitzlist3"/>
        <w:numPr>
          <w:ilvl w:val="0"/>
          <w:numId w:val="15"/>
        </w:numPr>
        <w:tabs>
          <w:tab w:val="left" w:pos="1418"/>
        </w:tabs>
        <w:spacing w:line="276" w:lineRule="auto"/>
        <w:ind w:left="1418" w:right="127" w:hanging="284"/>
        <w:rPr>
          <w:rFonts w:ascii="Arial" w:hAnsi="Arial" w:cs="Arial"/>
        </w:rPr>
      </w:pPr>
      <w:proofErr w:type="gramStart"/>
      <w:r w:rsidRPr="00872C4A">
        <w:rPr>
          <w:rFonts w:ascii="Arial" w:hAnsi="Arial" w:cs="Arial"/>
          <w:spacing w:val="-3"/>
        </w:rPr>
        <w:t>wichury</w:t>
      </w:r>
      <w:proofErr w:type="gramEnd"/>
      <w:r w:rsidRPr="00872C4A">
        <w:rPr>
          <w:rFonts w:ascii="Arial" w:hAnsi="Arial" w:cs="Arial"/>
          <w:spacing w:val="-3"/>
        </w:rPr>
        <w:t xml:space="preserve">, </w:t>
      </w:r>
      <w:r w:rsidRPr="00872C4A">
        <w:rPr>
          <w:rFonts w:ascii="Arial" w:hAnsi="Arial" w:cs="Arial"/>
        </w:rPr>
        <w:t xml:space="preserve">obfite opady atmosferyczne, ekstremalny upał lub mróz, nietypowe dla obszaru, na którym realizowany jest przedmiot </w:t>
      </w:r>
      <w:r w:rsidRPr="00872C4A">
        <w:rPr>
          <w:rFonts w:ascii="Arial" w:hAnsi="Arial" w:cs="Arial"/>
          <w:spacing w:val="-3"/>
        </w:rPr>
        <w:t xml:space="preserve">umowy, </w:t>
      </w:r>
      <w:r w:rsidRPr="00872C4A">
        <w:rPr>
          <w:rFonts w:ascii="Arial" w:hAnsi="Arial" w:cs="Arial"/>
        </w:rPr>
        <w:t>szczególnie w dłuższym</w:t>
      </w:r>
      <w:r w:rsidRPr="00872C4A">
        <w:rPr>
          <w:rFonts w:ascii="Arial" w:hAnsi="Arial" w:cs="Arial"/>
          <w:spacing w:val="-6"/>
        </w:rPr>
        <w:t xml:space="preserve"> </w:t>
      </w:r>
      <w:r w:rsidRPr="00872C4A">
        <w:rPr>
          <w:rFonts w:ascii="Arial" w:hAnsi="Arial" w:cs="Arial"/>
        </w:rPr>
        <w:t>okresie,</w:t>
      </w:r>
    </w:p>
    <w:p w14:paraId="20763091" w14:textId="77777777" w:rsidR="009F4C53" w:rsidRPr="00872C4A" w:rsidRDefault="009F4C53" w:rsidP="00872C4A">
      <w:pPr>
        <w:pStyle w:val="Akapitzlist3"/>
        <w:numPr>
          <w:ilvl w:val="0"/>
          <w:numId w:val="15"/>
        </w:numPr>
        <w:tabs>
          <w:tab w:val="left" w:pos="1418"/>
        </w:tabs>
        <w:spacing w:line="276" w:lineRule="auto"/>
        <w:ind w:left="1418" w:hanging="284"/>
        <w:rPr>
          <w:rFonts w:ascii="Arial" w:hAnsi="Arial" w:cs="Arial"/>
        </w:rPr>
      </w:pPr>
      <w:proofErr w:type="gramStart"/>
      <w:r w:rsidRPr="00872C4A">
        <w:rPr>
          <w:rFonts w:ascii="Arial" w:hAnsi="Arial" w:cs="Arial"/>
        </w:rPr>
        <w:t>inne</w:t>
      </w:r>
      <w:proofErr w:type="gramEnd"/>
      <w:r w:rsidRPr="00872C4A">
        <w:rPr>
          <w:rFonts w:ascii="Arial" w:hAnsi="Arial" w:cs="Arial"/>
        </w:rPr>
        <w:t xml:space="preserve"> zdarzenia związane z działaniem sił </w:t>
      </w:r>
      <w:r w:rsidRPr="00872C4A">
        <w:rPr>
          <w:rFonts w:ascii="Arial" w:hAnsi="Arial" w:cs="Arial"/>
          <w:spacing w:val="-3"/>
        </w:rPr>
        <w:t xml:space="preserve">natury, </w:t>
      </w:r>
      <w:r w:rsidRPr="00872C4A">
        <w:rPr>
          <w:rFonts w:ascii="Arial" w:hAnsi="Arial" w:cs="Arial"/>
        </w:rPr>
        <w:t>nietypowe dla tego</w:t>
      </w:r>
      <w:r w:rsidRPr="00872C4A">
        <w:rPr>
          <w:rFonts w:ascii="Arial" w:hAnsi="Arial" w:cs="Arial"/>
          <w:spacing w:val="-6"/>
        </w:rPr>
        <w:t xml:space="preserve"> </w:t>
      </w:r>
      <w:r w:rsidRPr="00872C4A">
        <w:rPr>
          <w:rFonts w:ascii="Arial" w:hAnsi="Arial" w:cs="Arial"/>
        </w:rPr>
        <w:t>obszaru.</w:t>
      </w:r>
    </w:p>
    <w:p w14:paraId="7131F8AC" w14:textId="77777777" w:rsidR="009F4C53" w:rsidRPr="00872C4A" w:rsidRDefault="009F4C53" w:rsidP="00872C4A">
      <w:pPr>
        <w:pStyle w:val="Tekstpodstawowy"/>
        <w:tabs>
          <w:tab w:val="left" w:pos="1418"/>
        </w:tabs>
        <w:spacing w:line="276" w:lineRule="auto"/>
        <w:ind w:left="1418" w:hanging="284"/>
        <w:rPr>
          <w:rFonts w:ascii="Arial" w:hAnsi="Arial" w:cs="Arial"/>
          <w:sz w:val="22"/>
          <w:szCs w:val="22"/>
        </w:rPr>
      </w:pPr>
      <w:r w:rsidRPr="00872C4A">
        <w:rPr>
          <w:rFonts w:ascii="Arial" w:hAnsi="Arial" w:cs="Arial"/>
          <w:sz w:val="22"/>
          <w:szCs w:val="22"/>
        </w:rPr>
        <w:t>Za siłę wyższą warunkującą zmianę umowy uważać się będzie również:</w:t>
      </w:r>
    </w:p>
    <w:p w14:paraId="251DE20F" w14:textId="77777777" w:rsidR="009F4C53" w:rsidRPr="00872C4A" w:rsidRDefault="009F4C53" w:rsidP="00872C4A">
      <w:pPr>
        <w:pStyle w:val="Akapitzlist3"/>
        <w:numPr>
          <w:ilvl w:val="0"/>
          <w:numId w:val="15"/>
        </w:numPr>
        <w:tabs>
          <w:tab w:val="left" w:pos="1418"/>
        </w:tabs>
        <w:spacing w:line="276" w:lineRule="auto"/>
        <w:ind w:left="1418" w:hanging="284"/>
        <w:rPr>
          <w:rFonts w:ascii="Arial" w:hAnsi="Arial" w:cs="Arial"/>
        </w:rPr>
      </w:pPr>
      <w:proofErr w:type="gramStart"/>
      <w:r w:rsidRPr="00872C4A">
        <w:rPr>
          <w:rFonts w:ascii="Arial" w:hAnsi="Arial" w:cs="Arial"/>
        </w:rPr>
        <w:t>zamieszki</w:t>
      </w:r>
      <w:proofErr w:type="gramEnd"/>
      <w:r w:rsidRPr="00872C4A">
        <w:rPr>
          <w:rFonts w:ascii="Arial" w:hAnsi="Arial" w:cs="Arial"/>
        </w:rPr>
        <w:t>, strajki, ataki terrorystyczne, działania</w:t>
      </w:r>
      <w:r w:rsidRPr="00872C4A">
        <w:rPr>
          <w:rFonts w:ascii="Arial" w:hAnsi="Arial" w:cs="Arial"/>
          <w:spacing w:val="-2"/>
        </w:rPr>
        <w:t xml:space="preserve"> </w:t>
      </w:r>
      <w:r w:rsidRPr="00872C4A">
        <w:rPr>
          <w:rFonts w:ascii="Arial" w:hAnsi="Arial" w:cs="Arial"/>
        </w:rPr>
        <w:t>wojenne,</w:t>
      </w:r>
    </w:p>
    <w:p w14:paraId="067631CB" w14:textId="77777777" w:rsidR="009F4C53" w:rsidRPr="00872C4A" w:rsidRDefault="009F4C53" w:rsidP="00872C4A">
      <w:pPr>
        <w:pStyle w:val="Akapitzlist3"/>
        <w:numPr>
          <w:ilvl w:val="0"/>
          <w:numId w:val="15"/>
        </w:numPr>
        <w:tabs>
          <w:tab w:val="left" w:pos="1418"/>
        </w:tabs>
        <w:spacing w:line="276" w:lineRule="auto"/>
        <w:ind w:left="1418" w:hanging="284"/>
        <w:rPr>
          <w:rFonts w:ascii="Arial" w:hAnsi="Arial" w:cs="Arial"/>
        </w:rPr>
      </w:pPr>
      <w:proofErr w:type="gramStart"/>
      <w:r w:rsidRPr="00872C4A">
        <w:rPr>
          <w:rFonts w:ascii="Arial" w:hAnsi="Arial" w:cs="Arial"/>
        </w:rPr>
        <w:t>nagłe</w:t>
      </w:r>
      <w:proofErr w:type="gramEnd"/>
      <w:r w:rsidRPr="00872C4A">
        <w:rPr>
          <w:rFonts w:ascii="Arial" w:hAnsi="Arial" w:cs="Arial"/>
        </w:rPr>
        <w:t xml:space="preserve"> i długotrwałe przerwy w dostawie energii</w:t>
      </w:r>
      <w:r w:rsidRPr="00872C4A">
        <w:rPr>
          <w:rFonts w:ascii="Arial" w:hAnsi="Arial" w:cs="Arial"/>
          <w:spacing w:val="-9"/>
        </w:rPr>
        <w:t xml:space="preserve"> </w:t>
      </w:r>
      <w:r w:rsidRPr="00872C4A">
        <w:rPr>
          <w:rFonts w:ascii="Arial" w:hAnsi="Arial" w:cs="Arial"/>
        </w:rPr>
        <w:t>elektrycznej,</w:t>
      </w:r>
    </w:p>
    <w:p w14:paraId="7F60F223" w14:textId="77777777" w:rsidR="009F4C53" w:rsidRPr="00872C4A" w:rsidRDefault="009F4C53" w:rsidP="00872C4A">
      <w:pPr>
        <w:pStyle w:val="Akapitzlist3"/>
        <w:numPr>
          <w:ilvl w:val="0"/>
          <w:numId w:val="15"/>
        </w:numPr>
        <w:tabs>
          <w:tab w:val="left" w:pos="1418"/>
        </w:tabs>
        <w:spacing w:line="276" w:lineRule="auto"/>
        <w:ind w:left="1418" w:hanging="284"/>
        <w:rPr>
          <w:rFonts w:ascii="Arial" w:hAnsi="Arial" w:cs="Arial"/>
        </w:rPr>
      </w:pPr>
      <w:proofErr w:type="gramStart"/>
      <w:r w:rsidRPr="00872C4A">
        <w:rPr>
          <w:rFonts w:ascii="Arial" w:hAnsi="Arial" w:cs="Arial"/>
        </w:rPr>
        <w:t>promieniowanie</w:t>
      </w:r>
      <w:proofErr w:type="gramEnd"/>
      <w:r w:rsidRPr="00872C4A">
        <w:rPr>
          <w:rFonts w:ascii="Arial" w:hAnsi="Arial" w:cs="Arial"/>
        </w:rPr>
        <w:t xml:space="preserve"> lub</w:t>
      </w:r>
      <w:r w:rsidRPr="00872C4A">
        <w:rPr>
          <w:rFonts w:ascii="Arial" w:hAnsi="Arial" w:cs="Arial"/>
          <w:spacing w:val="1"/>
        </w:rPr>
        <w:t xml:space="preserve"> </w:t>
      </w:r>
      <w:r w:rsidRPr="00872C4A">
        <w:rPr>
          <w:rFonts w:ascii="Arial" w:hAnsi="Arial" w:cs="Arial"/>
        </w:rPr>
        <w:t>skażenia,</w:t>
      </w:r>
    </w:p>
    <w:p w14:paraId="45362E2A" w14:textId="77777777" w:rsidR="009F4C53" w:rsidRPr="00872C4A" w:rsidRDefault="009F4C53" w:rsidP="00872C4A">
      <w:pPr>
        <w:pStyle w:val="Akapitzlist3"/>
        <w:numPr>
          <w:ilvl w:val="0"/>
          <w:numId w:val="15"/>
        </w:numPr>
        <w:tabs>
          <w:tab w:val="left" w:pos="1418"/>
        </w:tabs>
        <w:spacing w:line="276" w:lineRule="auto"/>
        <w:ind w:left="1418" w:right="118" w:hanging="284"/>
        <w:rPr>
          <w:rFonts w:ascii="Arial" w:hAnsi="Arial" w:cs="Arial"/>
        </w:rPr>
      </w:pPr>
      <w:proofErr w:type="gramStart"/>
      <w:r w:rsidRPr="00872C4A">
        <w:rPr>
          <w:rFonts w:ascii="Arial" w:hAnsi="Arial" w:cs="Arial"/>
        </w:rPr>
        <w:t>nieprzewidziane</w:t>
      </w:r>
      <w:proofErr w:type="gramEnd"/>
      <w:r w:rsidRPr="00872C4A">
        <w:rPr>
          <w:rFonts w:ascii="Arial" w:hAnsi="Arial" w:cs="Arial"/>
          <w:spacing w:val="-6"/>
        </w:rPr>
        <w:t xml:space="preserve"> </w:t>
      </w:r>
      <w:r w:rsidRPr="00872C4A">
        <w:rPr>
          <w:rFonts w:ascii="Arial" w:hAnsi="Arial" w:cs="Arial"/>
        </w:rPr>
        <w:t>uszkodzenie</w:t>
      </w:r>
      <w:r w:rsidRPr="00872C4A">
        <w:rPr>
          <w:rFonts w:ascii="Arial" w:hAnsi="Arial" w:cs="Arial"/>
          <w:spacing w:val="-5"/>
        </w:rPr>
        <w:t xml:space="preserve"> </w:t>
      </w:r>
      <w:r w:rsidRPr="00872C4A">
        <w:rPr>
          <w:rFonts w:ascii="Arial" w:hAnsi="Arial" w:cs="Arial"/>
        </w:rPr>
        <w:t>lub</w:t>
      </w:r>
      <w:r w:rsidRPr="00872C4A">
        <w:rPr>
          <w:rFonts w:ascii="Arial" w:hAnsi="Arial" w:cs="Arial"/>
          <w:spacing w:val="-4"/>
        </w:rPr>
        <w:t xml:space="preserve"> </w:t>
      </w:r>
      <w:r w:rsidRPr="00872C4A">
        <w:rPr>
          <w:rFonts w:ascii="Arial" w:hAnsi="Arial" w:cs="Arial"/>
        </w:rPr>
        <w:t>zniszczenie</w:t>
      </w:r>
      <w:r w:rsidRPr="00872C4A">
        <w:rPr>
          <w:rFonts w:ascii="Arial" w:hAnsi="Arial" w:cs="Arial"/>
          <w:spacing w:val="-6"/>
        </w:rPr>
        <w:t xml:space="preserve"> </w:t>
      </w:r>
      <w:r w:rsidRPr="00872C4A">
        <w:rPr>
          <w:rFonts w:ascii="Arial" w:hAnsi="Arial" w:cs="Arial"/>
        </w:rPr>
        <w:t>obiektu</w:t>
      </w:r>
      <w:r w:rsidRPr="00872C4A">
        <w:rPr>
          <w:rFonts w:ascii="Arial" w:hAnsi="Arial" w:cs="Arial"/>
          <w:spacing w:val="-7"/>
        </w:rPr>
        <w:t xml:space="preserve"> </w:t>
      </w:r>
      <w:r w:rsidRPr="00872C4A">
        <w:rPr>
          <w:rFonts w:ascii="Arial" w:hAnsi="Arial" w:cs="Arial"/>
        </w:rPr>
        <w:t>budowlanego,</w:t>
      </w:r>
      <w:r w:rsidRPr="00872C4A">
        <w:rPr>
          <w:rFonts w:ascii="Arial" w:hAnsi="Arial" w:cs="Arial"/>
          <w:spacing w:val="-6"/>
        </w:rPr>
        <w:t xml:space="preserve"> </w:t>
      </w:r>
      <w:r w:rsidRPr="00872C4A">
        <w:rPr>
          <w:rFonts w:ascii="Arial" w:hAnsi="Arial" w:cs="Arial"/>
        </w:rPr>
        <w:t>urządzenia</w:t>
      </w:r>
      <w:r w:rsidRPr="00872C4A">
        <w:rPr>
          <w:rFonts w:ascii="Arial" w:hAnsi="Arial" w:cs="Arial"/>
          <w:spacing w:val="-8"/>
        </w:rPr>
        <w:t xml:space="preserve"> </w:t>
      </w:r>
      <w:r w:rsidRPr="00872C4A">
        <w:rPr>
          <w:rFonts w:ascii="Arial" w:hAnsi="Arial" w:cs="Arial"/>
        </w:rPr>
        <w:t>technicznego lub systemu urządzeń technicznych powodujące przerwę w ich używaniu lub utratę ich właściwości, bez których zrealizowanie założonego pierwotnie celu umowy stało się niemożliwe,</w:t>
      </w:r>
    </w:p>
    <w:p w14:paraId="4A95C811" w14:textId="77777777" w:rsidR="009F4C53" w:rsidRPr="00872C4A" w:rsidRDefault="009F4C53" w:rsidP="00872C4A">
      <w:pPr>
        <w:pStyle w:val="Akapitzlist3"/>
        <w:numPr>
          <w:ilvl w:val="0"/>
          <w:numId w:val="15"/>
        </w:numPr>
        <w:tabs>
          <w:tab w:val="left" w:pos="1024"/>
          <w:tab w:val="left" w:pos="1418"/>
        </w:tabs>
        <w:spacing w:line="276" w:lineRule="auto"/>
        <w:ind w:left="1418" w:right="108" w:hanging="284"/>
        <w:rPr>
          <w:rFonts w:ascii="Arial" w:hAnsi="Arial" w:cs="Arial"/>
        </w:rPr>
      </w:pPr>
      <w:proofErr w:type="gramStart"/>
      <w:r w:rsidRPr="00872C4A">
        <w:rPr>
          <w:rFonts w:ascii="Arial" w:hAnsi="Arial" w:cs="Arial"/>
        </w:rPr>
        <w:t>wystąpienie</w:t>
      </w:r>
      <w:proofErr w:type="gramEnd"/>
      <w:r w:rsidRPr="00872C4A">
        <w:rPr>
          <w:rFonts w:ascii="Arial" w:hAnsi="Arial" w:cs="Arial"/>
        </w:rPr>
        <w:t xml:space="preserve"> na obszarze, na którym realizowany jest przedmiot umowy zakażeń lub </w:t>
      </w:r>
      <w:proofErr w:type="spellStart"/>
      <w:r w:rsidRPr="00872C4A">
        <w:rPr>
          <w:rFonts w:ascii="Arial" w:hAnsi="Arial" w:cs="Arial"/>
        </w:rPr>
        <w:t>zachorowań</w:t>
      </w:r>
      <w:proofErr w:type="spellEnd"/>
      <w:r w:rsidRPr="00872C4A">
        <w:rPr>
          <w:rFonts w:ascii="Arial" w:hAnsi="Arial" w:cs="Arial"/>
        </w:rPr>
        <w:t xml:space="preserve"> na choroby zakaźne lub innych zjawisk związanych ze zdrowiem w liczbie większej niż zwykle albo wystąpienie zakażeń lub chorób zakaźnych dotychczas niewystępujących.</w:t>
      </w:r>
    </w:p>
    <w:p w14:paraId="6F29009A" w14:textId="77777777" w:rsidR="009F4C53" w:rsidRPr="00872C4A" w:rsidRDefault="009F4C53" w:rsidP="00872C4A">
      <w:pPr>
        <w:pStyle w:val="Akapitzlist3"/>
        <w:numPr>
          <w:ilvl w:val="2"/>
          <w:numId w:val="14"/>
        </w:numPr>
        <w:tabs>
          <w:tab w:val="left" w:pos="1900"/>
        </w:tabs>
        <w:spacing w:line="276" w:lineRule="auto"/>
        <w:ind w:left="993" w:right="113"/>
        <w:rPr>
          <w:rFonts w:ascii="Arial" w:hAnsi="Arial" w:cs="Arial"/>
        </w:rPr>
      </w:pPr>
      <w:proofErr w:type="gramStart"/>
      <w:r w:rsidRPr="00872C4A">
        <w:rPr>
          <w:rFonts w:ascii="Arial" w:hAnsi="Arial" w:cs="Arial"/>
        </w:rPr>
        <w:t>pozyskania</w:t>
      </w:r>
      <w:proofErr w:type="gramEnd"/>
      <w:r w:rsidRPr="00872C4A">
        <w:rPr>
          <w:rFonts w:ascii="Arial" w:hAnsi="Arial" w:cs="Arial"/>
        </w:rPr>
        <w:t xml:space="preserve"> koniecznych dodatkowych uzgodnień lub uzyskania dodatkowych decyzji (np.: uzgodnienia ewentualnych projektów zamiennych, uzyskanie decyzji pozwolenia na wycinkę drzew w przypadku wystąpienia kolizji z drzewami nieujętymi w projekcie budowlanym itp.)</w:t>
      </w:r>
    </w:p>
    <w:p w14:paraId="1308F847" w14:textId="77777777" w:rsidR="009F4C53" w:rsidRPr="00872C4A" w:rsidRDefault="009F4C53" w:rsidP="00872C4A">
      <w:pPr>
        <w:pStyle w:val="Akapitzlist3"/>
        <w:numPr>
          <w:ilvl w:val="2"/>
          <w:numId w:val="14"/>
        </w:numPr>
        <w:tabs>
          <w:tab w:val="left" w:pos="1900"/>
        </w:tabs>
        <w:spacing w:line="276" w:lineRule="auto"/>
        <w:ind w:left="993" w:right="120"/>
        <w:rPr>
          <w:rFonts w:ascii="Arial" w:hAnsi="Arial" w:cs="Arial"/>
        </w:rPr>
      </w:pPr>
      <w:proofErr w:type="gramStart"/>
      <w:r w:rsidRPr="00872C4A">
        <w:rPr>
          <w:rFonts w:ascii="Arial" w:hAnsi="Arial" w:cs="Arial"/>
        </w:rPr>
        <w:t>działania</w:t>
      </w:r>
      <w:proofErr w:type="gramEnd"/>
      <w:r w:rsidRPr="00872C4A">
        <w:rPr>
          <w:rFonts w:ascii="Arial" w:hAnsi="Arial" w:cs="Arial"/>
        </w:rPr>
        <w:t xml:space="preserve"> osób trzecich (np. protestów społecznych mieszkańców), które to działania uniemożliwią wykonanie lub kontynuowanie</w:t>
      </w:r>
      <w:r w:rsidRPr="00872C4A">
        <w:rPr>
          <w:rFonts w:ascii="Arial" w:hAnsi="Arial" w:cs="Arial"/>
          <w:spacing w:val="-4"/>
        </w:rPr>
        <w:t xml:space="preserve"> </w:t>
      </w:r>
      <w:r w:rsidRPr="00872C4A">
        <w:rPr>
          <w:rFonts w:ascii="Arial" w:hAnsi="Arial" w:cs="Arial"/>
        </w:rPr>
        <w:t>prac,</w:t>
      </w:r>
    </w:p>
    <w:p w14:paraId="5A2977A9" w14:textId="77777777" w:rsidR="009F4C53" w:rsidRPr="00872C4A" w:rsidRDefault="009F4C53" w:rsidP="00872C4A">
      <w:pPr>
        <w:pStyle w:val="Akapitzlist3"/>
        <w:numPr>
          <w:ilvl w:val="2"/>
          <w:numId w:val="14"/>
        </w:numPr>
        <w:tabs>
          <w:tab w:val="left" w:pos="1900"/>
        </w:tabs>
        <w:spacing w:line="276" w:lineRule="auto"/>
        <w:ind w:left="993" w:right="121"/>
        <w:rPr>
          <w:rFonts w:ascii="Arial" w:hAnsi="Arial" w:cs="Arial"/>
        </w:rPr>
      </w:pPr>
      <w:proofErr w:type="gramStart"/>
      <w:r w:rsidRPr="00872C4A">
        <w:rPr>
          <w:rFonts w:ascii="Arial" w:hAnsi="Arial" w:cs="Arial"/>
        </w:rPr>
        <w:t>wystąpienia</w:t>
      </w:r>
      <w:proofErr w:type="gramEnd"/>
      <w:r w:rsidRPr="00872C4A">
        <w:rPr>
          <w:rFonts w:ascii="Arial" w:hAnsi="Arial" w:cs="Arial"/>
        </w:rPr>
        <w:t xml:space="preserve"> zdarzeń, na które podmioty uczestniczące w realizacji zadania inwestycyjnego nie mają wpływu, takich jak zmiana warunków atmosferycznych uniemożliwiająca zachowanie technologii robót czy kontynuację prac, zdarzenia o charakterze katastrof,</w:t>
      </w:r>
    </w:p>
    <w:p w14:paraId="03E06D42" w14:textId="77777777" w:rsidR="009F4C53" w:rsidRPr="00872C4A" w:rsidRDefault="009F4C53" w:rsidP="00872C4A">
      <w:pPr>
        <w:pStyle w:val="Akapitzlist3"/>
        <w:numPr>
          <w:ilvl w:val="2"/>
          <w:numId w:val="14"/>
        </w:numPr>
        <w:tabs>
          <w:tab w:val="left" w:pos="1900"/>
        </w:tabs>
        <w:spacing w:line="276" w:lineRule="auto"/>
        <w:ind w:left="993" w:right="119"/>
        <w:rPr>
          <w:rFonts w:ascii="Arial" w:hAnsi="Arial" w:cs="Arial"/>
        </w:rPr>
      </w:pPr>
      <w:proofErr w:type="gramStart"/>
      <w:r w:rsidRPr="00872C4A">
        <w:rPr>
          <w:rFonts w:ascii="Arial" w:hAnsi="Arial" w:cs="Arial"/>
        </w:rPr>
        <w:t>wystąpieniem</w:t>
      </w:r>
      <w:proofErr w:type="gramEnd"/>
      <w:r w:rsidRPr="00872C4A">
        <w:rPr>
          <w:rFonts w:ascii="Arial" w:hAnsi="Arial" w:cs="Arial"/>
        </w:rPr>
        <w:t xml:space="preserve"> niesprzyjających warunków pogodowych, które uniemożliwiają prowadzenie robót zgodnie ze sztuką budowlaną, to jest,</w:t>
      </w:r>
      <w:r w:rsidRPr="00872C4A">
        <w:rPr>
          <w:rFonts w:ascii="Arial" w:hAnsi="Arial" w:cs="Arial"/>
          <w:spacing w:val="-9"/>
        </w:rPr>
        <w:t xml:space="preserve"> </w:t>
      </w:r>
      <w:r w:rsidRPr="00872C4A">
        <w:rPr>
          <w:rFonts w:ascii="Arial" w:hAnsi="Arial" w:cs="Arial"/>
        </w:rPr>
        <w:t>gdy:</w:t>
      </w:r>
    </w:p>
    <w:p w14:paraId="53CC2ECE" w14:textId="77777777" w:rsidR="009F4C53" w:rsidRPr="00872C4A" w:rsidRDefault="009F4C53" w:rsidP="00872C4A">
      <w:pPr>
        <w:pStyle w:val="Tekstpodstawowy"/>
        <w:spacing w:line="276" w:lineRule="auto"/>
        <w:ind w:left="993" w:right="119"/>
        <w:rPr>
          <w:rFonts w:ascii="Arial" w:hAnsi="Arial" w:cs="Arial"/>
          <w:sz w:val="22"/>
          <w:szCs w:val="22"/>
        </w:rPr>
      </w:pPr>
      <w:r w:rsidRPr="00872C4A">
        <w:rPr>
          <w:rFonts w:ascii="Arial" w:hAnsi="Arial" w:cs="Arial"/>
          <w:sz w:val="22"/>
          <w:szCs w:val="22"/>
        </w:rPr>
        <w:t>– opady śniegu lub deszczu wynoszą odpowiednio powyżej 60 mm i 20 mm na dzień, przez co najmniej 3 kolejne dni, w obu wypadkach wg danych Instytutu Meteorologii i Gospodarki</w:t>
      </w:r>
      <w:r w:rsidRPr="00872C4A">
        <w:rPr>
          <w:rFonts w:ascii="Arial" w:hAnsi="Arial" w:cs="Arial"/>
          <w:spacing w:val="-5"/>
          <w:sz w:val="22"/>
          <w:szCs w:val="22"/>
        </w:rPr>
        <w:t xml:space="preserve"> </w:t>
      </w:r>
      <w:r w:rsidRPr="00872C4A">
        <w:rPr>
          <w:rFonts w:ascii="Arial" w:hAnsi="Arial" w:cs="Arial"/>
          <w:spacing w:val="-3"/>
          <w:sz w:val="22"/>
          <w:szCs w:val="22"/>
        </w:rPr>
        <w:t>Wodnej.</w:t>
      </w:r>
    </w:p>
    <w:p w14:paraId="5B2C66A8" w14:textId="77777777" w:rsidR="009F4C53" w:rsidRPr="00872C4A" w:rsidRDefault="009F4C53" w:rsidP="00872C4A">
      <w:pPr>
        <w:pStyle w:val="Akapitzlist3"/>
        <w:numPr>
          <w:ilvl w:val="2"/>
          <w:numId w:val="14"/>
        </w:numPr>
        <w:tabs>
          <w:tab w:val="left" w:pos="1900"/>
        </w:tabs>
        <w:spacing w:line="276" w:lineRule="auto"/>
        <w:ind w:left="993" w:right="114"/>
        <w:rPr>
          <w:rFonts w:ascii="Arial" w:hAnsi="Arial" w:cs="Arial"/>
        </w:rPr>
      </w:pPr>
      <w:proofErr w:type="gramStart"/>
      <w:r w:rsidRPr="00872C4A">
        <w:rPr>
          <w:rFonts w:ascii="Arial" w:hAnsi="Arial" w:cs="Arial"/>
        </w:rPr>
        <w:t>wstrzymaniem</w:t>
      </w:r>
      <w:proofErr w:type="gramEnd"/>
      <w:r w:rsidRPr="00872C4A">
        <w:rPr>
          <w:rFonts w:ascii="Arial" w:hAnsi="Arial" w:cs="Arial"/>
        </w:rPr>
        <w:t xml:space="preserve"> prac wynikających z konieczności usunięcia wad ukrytych dokumentacji projektowej, wprowadzenia zmian w stosunku do dokumentacji </w:t>
      </w:r>
      <w:r w:rsidRPr="00872C4A">
        <w:rPr>
          <w:rFonts w:ascii="Arial" w:hAnsi="Arial" w:cs="Arial"/>
        </w:rPr>
        <w:lastRenderedPageBreak/>
        <w:t xml:space="preserve">projektowej w zakresie wykonania robót zamiennych niewykraczających poza zakres przedmiotu zamówienia, na uzasadniony wniosek </w:t>
      </w:r>
      <w:r w:rsidRPr="00872C4A">
        <w:rPr>
          <w:rFonts w:ascii="Arial" w:hAnsi="Arial" w:cs="Arial"/>
          <w:spacing w:val="-4"/>
        </w:rPr>
        <w:t xml:space="preserve">Wykonawcy, </w:t>
      </w:r>
      <w:r w:rsidRPr="00872C4A">
        <w:rPr>
          <w:rFonts w:ascii="Arial" w:hAnsi="Arial" w:cs="Arial"/>
        </w:rPr>
        <w:t>Zamawiającego lub projektanta, w sytuacji konieczności zwiększenia bezpieczeństwa realizacji robót budowlanych, usprawnienia procesu budowy i uzyskania założonego efektu użytkowego i pod warunkiem, że zmiana ta będzie korzystna dla</w:t>
      </w:r>
      <w:r w:rsidRPr="00872C4A">
        <w:rPr>
          <w:rFonts w:ascii="Arial" w:hAnsi="Arial" w:cs="Arial"/>
          <w:spacing w:val="-2"/>
        </w:rPr>
        <w:t xml:space="preserve"> </w:t>
      </w:r>
      <w:r w:rsidRPr="00872C4A">
        <w:rPr>
          <w:rFonts w:ascii="Arial" w:hAnsi="Arial" w:cs="Arial"/>
        </w:rPr>
        <w:t>Zamawiającego,</w:t>
      </w:r>
    </w:p>
    <w:p w14:paraId="516B225B" w14:textId="77777777" w:rsidR="009F4C53" w:rsidRPr="00872C4A" w:rsidRDefault="009F4C53" w:rsidP="00872C4A">
      <w:pPr>
        <w:pStyle w:val="Akapitzlist3"/>
        <w:numPr>
          <w:ilvl w:val="1"/>
          <w:numId w:val="14"/>
        </w:numPr>
        <w:tabs>
          <w:tab w:val="left" w:pos="851"/>
          <w:tab w:val="left" w:pos="2356"/>
          <w:tab w:val="left" w:pos="2811"/>
          <w:tab w:val="left" w:pos="3974"/>
          <w:tab w:val="left" w:pos="4833"/>
          <w:tab w:val="left" w:pos="5728"/>
          <w:tab w:val="left" w:pos="6099"/>
          <w:tab w:val="left" w:pos="7287"/>
          <w:tab w:val="left" w:pos="8500"/>
        </w:tabs>
        <w:spacing w:line="276" w:lineRule="auto"/>
        <w:ind w:left="851" w:right="115"/>
        <w:rPr>
          <w:rFonts w:ascii="Arial" w:hAnsi="Arial" w:cs="Arial"/>
        </w:rPr>
      </w:pPr>
      <w:r w:rsidRPr="00872C4A">
        <w:rPr>
          <w:rFonts w:ascii="Arial" w:hAnsi="Arial" w:cs="Arial"/>
        </w:rPr>
        <w:t>Zamawiający dopuszcza zmianę osób odpowiedzialnych za wykonanie zamówienia w tym kierownika budowy i kierowników robót pod warunkiem posiadania przez nowego kierownika wymaganych przez Zamawiającego uprawnień oraz doświadczenia zawodowego nie mniejszego niż wskazane w ofercie Wykonawcy, pod warunkiem, że wystąpią następujące przypadki:</w:t>
      </w:r>
    </w:p>
    <w:p w14:paraId="1611E968" w14:textId="77777777" w:rsidR="009F4C53" w:rsidRPr="00872C4A" w:rsidRDefault="009F4C53" w:rsidP="00872C4A">
      <w:pPr>
        <w:pStyle w:val="Akapitzlist3"/>
        <w:numPr>
          <w:ilvl w:val="2"/>
          <w:numId w:val="14"/>
        </w:numPr>
        <w:tabs>
          <w:tab w:val="left" w:pos="1560"/>
        </w:tabs>
        <w:spacing w:line="276" w:lineRule="auto"/>
        <w:ind w:left="820" w:firstLine="456"/>
        <w:rPr>
          <w:rFonts w:ascii="Arial" w:hAnsi="Arial" w:cs="Arial"/>
        </w:rPr>
      </w:pPr>
      <w:proofErr w:type="gramStart"/>
      <w:r w:rsidRPr="00872C4A">
        <w:rPr>
          <w:rFonts w:ascii="Arial" w:hAnsi="Arial" w:cs="Arial"/>
        </w:rPr>
        <w:t>śmierć</w:t>
      </w:r>
      <w:proofErr w:type="gramEnd"/>
      <w:r w:rsidRPr="00872C4A">
        <w:rPr>
          <w:rFonts w:ascii="Arial" w:hAnsi="Arial" w:cs="Arial"/>
        </w:rPr>
        <w:t>, choroba lub inne zdarzenie losowe, utrata</w:t>
      </w:r>
      <w:r w:rsidRPr="00872C4A">
        <w:rPr>
          <w:rFonts w:ascii="Arial" w:hAnsi="Arial" w:cs="Arial"/>
          <w:spacing w:val="-28"/>
        </w:rPr>
        <w:t xml:space="preserve"> </w:t>
      </w:r>
      <w:r w:rsidRPr="00872C4A">
        <w:rPr>
          <w:rFonts w:ascii="Arial" w:hAnsi="Arial" w:cs="Arial"/>
        </w:rPr>
        <w:t>uprawnień,</w:t>
      </w:r>
    </w:p>
    <w:p w14:paraId="48340748" w14:textId="77777777" w:rsidR="009F4C53" w:rsidRPr="00872C4A" w:rsidRDefault="009F4C53" w:rsidP="00872C4A">
      <w:pPr>
        <w:pStyle w:val="Akapitzlist3"/>
        <w:numPr>
          <w:ilvl w:val="2"/>
          <w:numId w:val="14"/>
        </w:numPr>
        <w:tabs>
          <w:tab w:val="left" w:pos="1560"/>
        </w:tabs>
        <w:spacing w:line="276" w:lineRule="auto"/>
        <w:ind w:left="820" w:firstLine="456"/>
        <w:rPr>
          <w:rFonts w:ascii="Arial" w:hAnsi="Arial" w:cs="Arial"/>
        </w:rPr>
      </w:pPr>
      <w:proofErr w:type="gramStart"/>
      <w:r w:rsidRPr="00872C4A">
        <w:rPr>
          <w:rFonts w:ascii="Arial" w:hAnsi="Arial" w:cs="Arial"/>
        </w:rPr>
        <w:t>nie</w:t>
      </w:r>
      <w:proofErr w:type="gramEnd"/>
      <w:r w:rsidRPr="00872C4A">
        <w:rPr>
          <w:rFonts w:ascii="Arial" w:hAnsi="Arial" w:cs="Arial"/>
        </w:rPr>
        <w:t xml:space="preserve"> wywiązywanie się osób odpowiedzialnych ze swoich</w:t>
      </w:r>
      <w:r w:rsidRPr="00872C4A">
        <w:rPr>
          <w:rFonts w:ascii="Arial" w:hAnsi="Arial" w:cs="Arial"/>
          <w:spacing w:val="-12"/>
        </w:rPr>
        <w:t xml:space="preserve"> </w:t>
      </w:r>
      <w:r w:rsidRPr="00872C4A">
        <w:rPr>
          <w:rFonts w:ascii="Arial" w:hAnsi="Arial" w:cs="Arial"/>
        </w:rPr>
        <w:t>obowiązków:</w:t>
      </w:r>
    </w:p>
    <w:p w14:paraId="0F084075" w14:textId="77777777" w:rsidR="009F4C53" w:rsidRPr="00872C4A" w:rsidRDefault="009F4C53" w:rsidP="00872C4A">
      <w:pPr>
        <w:pStyle w:val="Akapitzlist3"/>
        <w:numPr>
          <w:ilvl w:val="2"/>
          <w:numId w:val="15"/>
        </w:numPr>
        <w:tabs>
          <w:tab w:val="left" w:pos="948"/>
          <w:tab w:val="left" w:pos="1560"/>
        </w:tabs>
        <w:spacing w:line="276" w:lineRule="auto"/>
        <w:ind w:left="1843" w:hanging="284"/>
        <w:rPr>
          <w:rFonts w:ascii="Arial" w:hAnsi="Arial" w:cs="Arial"/>
        </w:rPr>
      </w:pPr>
      <w:proofErr w:type="gramStart"/>
      <w:r w:rsidRPr="00872C4A">
        <w:rPr>
          <w:rFonts w:ascii="Arial" w:hAnsi="Arial" w:cs="Arial"/>
        </w:rPr>
        <w:t>nie</w:t>
      </w:r>
      <w:proofErr w:type="gramEnd"/>
      <w:r w:rsidRPr="00872C4A">
        <w:rPr>
          <w:rFonts w:ascii="Arial" w:hAnsi="Arial" w:cs="Arial"/>
        </w:rPr>
        <w:t xml:space="preserve"> wykonywanie uzasadnionych poleceń Inspektora</w:t>
      </w:r>
      <w:r w:rsidRPr="00872C4A">
        <w:rPr>
          <w:rFonts w:ascii="Arial" w:hAnsi="Arial" w:cs="Arial"/>
          <w:spacing w:val="-5"/>
        </w:rPr>
        <w:t xml:space="preserve"> </w:t>
      </w:r>
      <w:r w:rsidRPr="00872C4A">
        <w:rPr>
          <w:rFonts w:ascii="Arial" w:hAnsi="Arial" w:cs="Arial"/>
        </w:rPr>
        <w:t>nadzoru,</w:t>
      </w:r>
    </w:p>
    <w:p w14:paraId="4A9D802D" w14:textId="77777777" w:rsidR="009F4C53" w:rsidRPr="00872C4A" w:rsidRDefault="009F4C53" w:rsidP="00872C4A">
      <w:pPr>
        <w:pStyle w:val="Akapitzlist3"/>
        <w:numPr>
          <w:ilvl w:val="2"/>
          <w:numId w:val="15"/>
        </w:numPr>
        <w:tabs>
          <w:tab w:val="left" w:pos="948"/>
          <w:tab w:val="left" w:pos="1560"/>
        </w:tabs>
        <w:spacing w:line="276" w:lineRule="auto"/>
        <w:ind w:left="1843" w:hanging="284"/>
        <w:rPr>
          <w:rFonts w:ascii="Arial" w:hAnsi="Arial" w:cs="Arial"/>
        </w:rPr>
      </w:pPr>
      <w:proofErr w:type="gramStart"/>
      <w:r w:rsidRPr="00872C4A">
        <w:rPr>
          <w:rFonts w:ascii="Arial" w:hAnsi="Arial" w:cs="Arial"/>
        </w:rPr>
        <w:t>trzykrotny</w:t>
      </w:r>
      <w:proofErr w:type="gramEnd"/>
      <w:r w:rsidRPr="00872C4A">
        <w:rPr>
          <w:rFonts w:ascii="Arial" w:hAnsi="Arial" w:cs="Arial"/>
        </w:rPr>
        <w:t xml:space="preserve"> nieuzasadniony brak kierownika budowy na</w:t>
      </w:r>
      <w:r w:rsidRPr="00872C4A">
        <w:rPr>
          <w:rFonts w:ascii="Arial" w:hAnsi="Arial" w:cs="Arial"/>
          <w:spacing w:val="-4"/>
        </w:rPr>
        <w:t xml:space="preserve"> </w:t>
      </w:r>
      <w:r w:rsidRPr="00872C4A">
        <w:rPr>
          <w:rFonts w:ascii="Arial" w:hAnsi="Arial" w:cs="Arial"/>
        </w:rPr>
        <w:t>budowie,</w:t>
      </w:r>
    </w:p>
    <w:p w14:paraId="174B169E" w14:textId="77777777" w:rsidR="009F4C53" w:rsidRPr="00872C4A" w:rsidRDefault="009F4C53" w:rsidP="00872C4A">
      <w:pPr>
        <w:pStyle w:val="Akapitzlist3"/>
        <w:numPr>
          <w:ilvl w:val="2"/>
          <w:numId w:val="15"/>
        </w:numPr>
        <w:tabs>
          <w:tab w:val="left" w:pos="1010"/>
          <w:tab w:val="left" w:pos="1560"/>
        </w:tabs>
        <w:spacing w:line="276" w:lineRule="auto"/>
        <w:ind w:left="1843" w:right="122" w:hanging="284"/>
        <w:rPr>
          <w:rFonts w:ascii="Arial" w:hAnsi="Arial" w:cs="Arial"/>
        </w:rPr>
      </w:pPr>
      <w:proofErr w:type="gramStart"/>
      <w:r w:rsidRPr="00872C4A">
        <w:rPr>
          <w:rFonts w:ascii="Arial" w:hAnsi="Arial" w:cs="Arial"/>
        </w:rPr>
        <w:t>tolerowanie</w:t>
      </w:r>
      <w:proofErr w:type="gramEnd"/>
      <w:r w:rsidRPr="00872C4A">
        <w:rPr>
          <w:rFonts w:ascii="Arial" w:hAnsi="Arial" w:cs="Arial"/>
        </w:rPr>
        <w:t xml:space="preserve"> przez kierownika budowy: bałaganu na budowie, nie przestrzeganie przez pracowników przepisów BHP</w:t>
      </w:r>
      <w:r w:rsidRPr="00872C4A">
        <w:rPr>
          <w:rFonts w:ascii="Arial" w:hAnsi="Arial" w:cs="Arial"/>
          <w:spacing w:val="-9"/>
        </w:rPr>
        <w:t xml:space="preserve"> </w:t>
      </w:r>
      <w:r w:rsidRPr="00872C4A">
        <w:rPr>
          <w:rFonts w:ascii="Arial" w:hAnsi="Arial" w:cs="Arial"/>
        </w:rPr>
        <w:t>itp.</w:t>
      </w:r>
    </w:p>
    <w:p w14:paraId="36AF5DD3" w14:textId="77777777" w:rsidR="009F4C53" w:rsidRPr="00872C4A" w:rsidRDefault="009F4C53" w:rsidP="00872C4A">
      <w:pPr>
        <w:pStyle w:val="Akapitzlist3"/>
        <w:numPr>
          <w:ilvl w:val="2"/>
          <w:numId w:val="14"/>
        </w:numPr>
        <w:tabs>
          <w:tab w:val="left" w:pos="1560"/>
        </w:tabs>
        <w:spacing w:line="276" w:lineRule="auto"/>
        <w:ind w:left="1560" w:hanging="284"/>
        <w:rPr>
          <w:rFonts w:ascii="Arial" w:hAnsi="Arial" w:cs="Arial"/>
        </w:rPr>
      </w:pPr>
      <w:proofErr w:type="gramStart"/>
      <w:r w:rsidRPr="00872C4A">
        <w:rPr>
          <w:rFonts w:ascii="Arial" w:hAnsi="Arial" w:cs="Arial"/>
        </w:rPr>
        <w:t>rezygnacja</w:t>
      </w:r>
      <w:proofErr w:type="gramEnd"/>
      <w:r w:rsidRPr="00872C4A">
        <w:rPr>
          <w:rFonts w:ascii="Arial" w:hAnsi="Arial" w:cs="Arial"/>
        </w:rPr>
        <w:t xml:space="preserve"> tych osób z wykonywania swoich obowiązków. Zmiana kierownika budowy lub robót, nie wymaga aneksu do umowy.</w:t>
      </w:r>
    </w:p>
    <w:p w14:paraId="00AF4ADD" w14:textId="77777777" w:rsidR="009F4C53" w:rsidRPr="00872C4A" w:rsidRDefault="009F4C53" w:rsidP="00872C4A">
      <w:pPr>
        <w:pStyle w:val="Akapitzlist3"/>
        <w:numPr>
          <w:ilvl w:val="1"/>
          <w:numId w:val="14"/>
        </w:numPr>
        <w:tabs>
          <w:tab w:val="left" w:pos="851"/>
        </w:tabs>
        <w:spacing w:line="276" w:lineRule="auto"/>
        <w:ind w:left="851" w:right="117"/>
        <w:rPr>
          <w:rFonts w:ascii="Arial" w:hAnsi="Arial" w:cs="Arial"/>
        </w:rPr>
      </w:pPr>
      <w:r w:rsidRPr="00872C4A">
        <w:rPr>
          <w:rFonts w:ascii="Arial" w:hAnsi="Arial" w:cs="Arial"/>
        </w:rPr>
        <w:t>Dopuszcza się zmianę lub rezygnację z podwykonawcy w trakcie realizacji umowy w przypadku, jeżeli zmiana albo rezygnacja z podwykonawcy dotyczy podmiotu, na którego zasoby powoływał się, w celu wykazania spełnienia warunków udziału w postępowaniu, Wykonawca jest zobowiązany wykazać Zamawiającemu, że proponowany inny podwykonawca lub Wykonawca samodzielnie spełnia je w stopniu nie mniejszym niż podwykonawca, na którego zasoby powoływał się w trakcie postępowania o udzielenie zamówienia.</w:t>
      </w:r>
    </w:p>
    <w:p w14:paraId="5FD7A047" w14:textId="77777777" w:rsidR="009F4C53" w:rsidRPr="00872C4A" w:rsidRDefault="009F4C53" w:rsidP="00872C4A">
      <w:pPr>
        <w:pStyle w:val="Akapitzlist3"/>
        <w:numPr>
          <w:ilvl w:val="1"/>
          <w:numId w:val="14"/>
        </w:numPr>
        <w:tabs>
          <w:tab w:val="left" w:pos="851"/>
        </w:tabs>
        <w:spacing w:line="276" w:lineRule="auto"/>
        <w:ind w:left="851" w:right="121"/>
        <w:rPr>
          <w:rFonts w:ascii="Arial" w:hAnsi="Arial" w:cs="Arial"/>
        </w:rPr>
      </w:pPr>
      <w:r w:rsidRPr="00872C4A">
        <w:rPr>
          <w:rFonts w:ascii="Arial" w:hAnsi="Arial" w:cs="Arial"/>
        </w:rPr>
        <w:t>Dopuszcza się zmiany dla podwykonawców w trakcie realizacji umowy, którzy nie spełniali warunków udziału w postępowaniu, na które zasoby Wykonawca się nie powoływał w zakresie:</w:t>
      </w:r>
    </w:p>
    <w:p w14:paraId="6E2CB323" w14:textId="77777777" w:rsidR="009F4C53" w:rsidRPr="00872C4A" w:rsidRDefault="009F4C53" w:rsidP="00872C4A">
      <w:pPr>
        <w:pStyle w:val="Akapitzlist3"/>
        <w:numPr>
          <w:ilvl w:val="2"/>
          <w:numId w:val="14"/>
        </w:numPr>
        <w:tabs>
          <w:tab w:val="left" w:pos="1276"/>
          <w:tab w:val="left" w:pos="1876"/>
        </w:tabs>
        <w:spacing w:line="276" w:lineRule="auto"/>
        <w:ind w:left="1276" w:hanging="283"/>
        <w:rPr>
          <w:rFonts w:ascii="Arial" w:hAnsi="Arial" w:cs="Arial"/>
        </w:rPr>
      </w:pPr>
      <w:proofErr w:type="gramStart"/>
      <w:r w:rsidRPr="00872C4A">
        <w:rPr>
          <w:rFonts w:ascii="Arial" w:hAnsi="Arial" w:cs="Arial"/>
        </w:rPr>
        <w:t>rezygnacji</w:t>
      </w:r>
      <w:proofErr w:type="gramEnd"/>
      <w:r w:rsidRPr="00872C4A">
        <w:rPr>
          <w:rFonts w:ascii="Arial" w:hAnsi="Arial" w:cs="Arial"/>
        </w:rPr>
        <w:t xml:space="preserve"> z</w:t>
      </w:r>
      <w:r w:rsidRPr="00872C4A">
        <w:rPr>
          <w:rFonts w:ascii="Arial" w:hAnsi="Arial" w:cs="Arial"/>
          <w:spacing w:val="-2"/>
        </w:rPr>
        <w:t xml:space="preserve"> </w:t>
      </w:r>
      <w:r w:rsidRPr="00872C4A">
        <w:rPr>
          <w:rFonts w:ascii="Arial" w:hAnsi="Arial" w:cs="Arial"/>
        </w:rPr>
        <w:t>podwykonawcy,</w:t>
      </w:r>
    </w:p>
    <w:p w14:paraId="43E127DF" w14:textId="77777777" w:rsidR="009F4C53" w:rsidRPr="00872C4A" w:rsidRDefault="009F4C53" w:rsidP="00872C4A">
      <w:pPr>
        <w:pStyle w:val="Akapitzlist3"/>
        <w:numPr>
          <w:ilvl w:val="2"/>
          <w:numId w:val="14"/>
        </w:numPr>
        <w:tabs>
          <w:tab w:val="left" w:pos="1276"/>
          <w:tab w:val="left" w:pos="1876"/>
        </w:tabs>
        <w:spacing w:line="276" w:lineRule="auto"/>
        <w:ind w:left="1276" w:hanging="283"/>
        <w:rPr>
          <w:rFonts w:ascii="Arial" w:hAnsi="Arial" w:cs="Arial"/>
        </w:rPr>
      </w:pPr>
      <w:proofErr w:type="gramStart"/>
      <w:r w:rsidRPr="00872C4A">
        <w:rPr>
          <w:rFonts w:ascii="Arial" w:hAnsi="Arial" w:cs="Arial"/>
        </w:rPr>
        <w:t>zmiany</w:t>
      </w:r>
      <w:proofErr w:type="gramEnd"/>
      <w:r w:rsidRPr="00872C4A">
        <w:rPr>
          <w:rFonts w:ascii="Arial" w:hAnsi="Arial" w:cs="Arial"/>
          <w:spacing w:val="-1"/>
        </w:rPr>
        <w:t xml:space="preserve"> </w:t>
      </w:r>
      <w:r w:rsidRPr="00872C4A">
        <w:rPr>
          <w:rFonts w:ascii="Arial" w:hAnsi="Arial" w:cs="Arial"/>
        </w:rPr>
        <w:t>podwykonawcy,</w:t>
      </w:r>
    </w:p>
    <w:p w14:paraId="2FC36E0E" w14:textId="77777777" w:rsidR="009F4C53" w:rsidRPr="00872C4A" w:rsidRDefault="009F4C53" w:rsidP="00872C4A">
      <w:pPr>
        <w:pStyle w:val="Akapitzlist3"/>
        <w:numPr>
          <w:ilvl w:val="2"/>
          <w:numId w:val="14"/>
        </w:numPr>
        <w:tabs>
          <w:tab w:val="left" w:pos="1276"/>
          <w:tab w:val="left" w:pos="1876"/>
        </w:tabs>
        <w:spacing w:line="276" w:lineRule="auto"/>
        <w:ind w:left="1276" w:right="113" w:hanging="283"/>
        <w:rPr>
          <w:rFonts w:ascii="Arial" w:hAnsi="Arial" w:cs="Arial"/>
        </w:rPr>
      </w:pPr>
      <w:proofErr w:type="gramStart"/>
      <w:r w:rsidRPr="00872C4A">
        <w:rPr>
          <w:rFonts w:ascii="Arial" w:hAnsi="Arial" w:cs="Arial"/>
        </w:rPr>
        <w:t>wskazania</w:t>
      </w:r>
      <w:proofErr w:type="gramEnd"/>
      <w:r w:rsidRPr="00872C4A">
        <w:rPr>
          <w:rFonts w:ascii="Arial" w:hAnsi="Arial" w:cs="Arial"/>
        </w:rPr>
        <w:t xml:space="preserve"> innego zakresu wykonania zamówienia przy pomocy podwykonawstwa z zastrzeżeniem, że zmiana ta nie będzie mogła dotyczyć części zamówienia, wskazanych przez Zamawiającego do osobistego wykonania przez Wykonawcę,</w:t>
      </w:r>
    </w:p>
    <w:p w14:paraId="7761D2F8" w14:textId="77777777" w:rsidR="009F4C53" w:rsidRPr="00872C4A" w:rsidRDefault="009F4C53" w:rsidP="00872C4A">
      <w:pPr>
        <w:pStyle w:val="Akapitzlist3"/>
        <w:numPr>
          <w:ilvl w:val="2"/>
          <w:numId w:val="14"/>
        </w:numPr>
        <w:tabs>
          <w:tab w:val="left" w:pos="1276"/>
          <w:tab w:val="left" w:pos="1876"/>
          <w:tab w:val="left" w:pos="3040"/>
          <w:tab w:val="left" w:pos="4693"/>
          <w:tab w:val="left" w:pos="5101"/>
          <w:tab w:val="left" w:pos="6332"/>
          <w:tab w:val="left" w:pos="6911"/>
          <w:tab w:val="left" w:pos="7666"/>
        </w:tabs>
        <w:spacing w:line="276" w:lineRule="auto"/>
        <w:ind w:left="1276" w:right="111" w:hanging="283"/>
        <w:rPr>
          <w:rFonts w:ascii="Arial" w:hAnsi="Arial" w:cs="Arial"/>
        </w:rPr>
      </w:pPr>
      <w:proofErr w:type="gramStart"/>
      <w:r w:rsidRPr="00872C4A">
        <w:rPr>
          <w:rFonts w:ascii="Arial" w:hAnsi="Arial" w:cs="Arial"/>
        </w:rPr>
        <w:t>wskazania</w:t>
      </w:r>
      <w:proofErr w:type="gramEnd"/>
      <w:r w:rsidRPr="00872C4A">
        <w:rPr>
          <w:rFonts w:ascii="Arial" w:hAnsi="Arial" w:cs="Arial"/>
        </w:rPr>
        <w:t xml:space="preserve"> podwykonawcy w przypadku, gdy oferta </w:t>
      </w:r>
      <w:r w:rsidRPr="00872C4A">
        <w:rPr>
          <w:rFonts w:ascii="Arial" w:hAnsi="Arial" w:cs="Arial"/>
          <w:spacing w:val="-2"/>
        </w:rPr>
        <w:t xml:space="preserve">Wykonawcy </w:t>
      </w:r>
      <w:r w:rsidRPr="00872C4A">
        <w:rPr>
          <w:rFonts w:ascii="Arial" w:hAnsi="Arial" w:cs="Arial"/>
        </w:rPr>
        <w:t>realizującego roboty budowlane nie zawierała takiego</w:t>
      </w:r>
      <w:r w:rsidRPr="00872C4A">
        <w:rPr>
          <w:rFonts w:ascii="Arial" w:hAnsi="Arial" w:cs="Arial"/>
          <w:spacing w:val="-8"/>
        </w:rPr>
        <w:t xml:space="preserve"> </w:t>
      </w:r>
      <w:r w:rsidRPr="00872C4A">
        <w:rPr>
          <w:rFonts w:ascii="Arial" w:hAnsi="Arial" w:cs="Arial"/>
        </w:rPr>
        <w:t>wskazania.</w:t>
      </w:r>
    </w:p>
    <w:p w14:paraId="7EE763A9" w14:textId="77777777" w:rsidR="009F4C53" w:rsidRPr="00872C4A" w:rsidRDefault="009F4C53" w:rsidP="00872C4A">
      <w:pPr>
        <w:pStyle w:val="Akapitzlist3"/>
        <w:numPr>
          <w:ilvl w:val="1"/>
          <w:numId w:val="14"/>
        </w:numPr>
        <w:tabs>
          <w:tab w:val="left" w:pos="851"/>
        </w:tabs>
        <w:spacing w:line="276" w:lineRule="auto"/>
        <w:ind w:left="851" w:right="122"/>
        <w:rPr>
          <w:rFonts w:ascii="Arial" w:hAnsi="Arial" w:cs="Arial"/>
        </w:rPr>
      </w:pPr>
      <w:r w:rsidRPr="00872C4A">
        <w:rPr>
          <w:rFonts w:ascii="Arial" w:hAnsi="Arial" w:cs="Arial"/>
        </w:rPr>
        <w:t>Dopuszcza się zmiany dalszych podwykonawców w zakresie pkt. 4 lit. a, b i c rezygnacji z dalszego podwykonawcy, zmiany dalszego podwykonawcy, wskazania innego zakresu wykonania zamówienia przy pomocy dalszego</w:t>
      </w:r>
      <w:r w:rsidRPr="00872C4A">
        <w:rPr>
          <w:rFonts w:ascii="Arial" w:hAnsi="Arial" w:cs="Arial"/>
          <w:spacing w:val="-8"/>
        </w:rPr>
        <w:t xml:space="preserve"> </w:t>
      </w:r>
      <w:r w:rsidRPr="00872C4A">
        <w:rPr>
          <w:rFonts w:ascii="Arial" w:hAnsi="Arial" w:cs="Arial"/>
        </w:rPr>
        <w:t>podwykonawcy.</w:t>
      </w:r>
    </w:p>
    <w:p w14:paraId="0DE73612" w14:textId="77777777" w:rsidR="009F4C53" w:rsidRPr="00872C4A" w:rsidRDefault="009F4C53" w:rsidP="00872C4A">
      <w:pPr>
        <w:pStyle w:val="Akapitzlist3"/>
        <w:numPr>
          <w:ilvl w:val="1"/>
          <w:numId w:val="14"/>
        </w:numPr>
        <w:tabs>
          <w:tab w:val="left" w:pos="851"/>
        </w:tabs>
        <w:spacing w:line="276" w:lineRule="auto"/>
        <w:ind w:left="851" w:right="117"/>
        <w:rPr>
          <w:rFonts w:ascii="Arial" w:hAnsi="Arial" w:cs="Arial"/>
        </w:rPr>
      </w:pPr>
      <w:r w:rsidRPr="00872C4A">
        <w:rPr>
          <w:rFonts w:ascii="Arial" w:hAnsi="Arial" w:cs="Arial"/>
        </w:rPr>
        <w:t>Dopuszcza się zmianę formy zabezpieczenia należytego wykonania umowy na pisemny wniosek</w:t>
      </w:r>
      <w:r w:rsidRPr="00872C4A">
        <w:rPr>
          <w:rFonts w:ascii="Arial" w:hAnsi="Arial" w:cs="Arial"/>
          <w:spacing w:val="-6"/>
        </w:rPr>
        <w:t xml:space="preserve"> </w:t>
      </w:r>
      <w:r w:rsidRPr="00872C4A">
        <w:rPr>
          <w:rFonts w:ascii="Arial" w:hAnsi="Arial" w:cs="Arial"/>
          <w:spacing w:val="-5"/>
        </w:rPr>
        <w:t>Wykonawcy.</w:t>
      </w:r>
    </w:p>
    <w:p w14:paraId="7A1204C3" w14:textId="77777777" w:rsidR="009F4C53" w:rsidRPr="00872C4A" w:rsidRDefault="009F4C53" w:rsidP="00872C4A">
      <w:pPr>
        <w:pStyle w:val="Akapitzlist3"/>
        <w:numPr>
          <w:ilvl w:val="1"/>
          <w:numId w:val="14"/>
        </w:numPr>
        <w:tabs>
          <w:tab w:val="left" w:pos="851"/>
        </w:tabs>
        <w:spacing w:line="276" w:lineRule="auto"/>
        <w:ind w:left="851"/>
        <w:rPr>
          <w:rFonts w:ascii="Arial" w:hAnsi="Arial" w:cs="Arial"/>
        </w:rPr>
      </w:pPr>
      <w:r w:rsidRPr="00872C4A">
        <w:rPr>
          <w:rFonts w:ascii="Arial" w:hAnsi="Arial" w:cs="Arial"/>
        </w:rPr>
        <w:t>Dopuszcza się</w:t>
      </w:r>
      <w:r w:rsidRPr="00872C4A">
        <w:rPr>
          <w:rFonts w:ascii="Arial" w:hAnsi="Arial" w:cs="Arial"/>
          <w:spacing w:val="-3"/>
        </w:rPr>
        <w:t xml:space="preserve"> </w:t>
      </w:r>
      <w:r w:rsidRPr="00872C4A">
        <w:rPr>
          <w:rFonts w:ascii="Arial" w:hAnsi="Arial" w:cs="Arial"/>
        </w:rPr>
        <w:t>możliwość:</w:t>
      </w:r>
    </w:p>
    <w:p w14:paraId="204D9DD5" w14:textId="77777777" w:rsidR="009F4C53" w:rsidRPr="00872C4A" w:rsidRDefault="009F4C53" w:rsidP="00872C4A">
      <w:pPr>
        <w:pStyle w:val="Akapitzlist3"/>
        <w:numPr>
          <w:ilvl w:val="2"/>
          <w:numId w:val="14"/>
        </w:numPr>
        <w:tabs>
          <w:tab w:val="left" w:pos="1276"/>
          <w:tab w:val="left" w:pos="1876"/>
        </w:tabs>
        <w:spacing w:line="276" w:lineRule="auto"/>
        <w:ind w:left="1276" w:hanging="283"/>
        <w:rPr>
          <w:rFonts w:ascii="Arial" w:hAnsi="Arial" w:cs="Arial"/>
        </w:rPr>
      </w:pPr>
      <w:proofErr w:type="gramStart"/>
      <w:r w:rsidRPr="00872C4A">
        <w:rPr>
          <w:rFonts w:ascii="Arial" w:hAnsi="Arial" w:cs="Arial"/>
        </w:rPr>
        <w:t>zmiany</w:t>
      </w:r>
      <w:proofErr w:type="gramEnd"/>
      <w:r w:rsidRPr="00872C4A">
        <w:rPr>
          <w:rFonts w:ascii="Arial" w:hAnsi="Arial" w:cs="Arial"/>
        </w:rPr>
        <w:t xml:space="preserve"> zastosowanej technologii wykonania na lepszą, pozwalającą na zaoszczędzenie kosztów realizacji przedmiotu umowy lub kosztów eksploatacji, po zaakceptowaniu przez osoby pełniące nadzór autorski, nadzór inwestorski i Zamawiającego.</w:t>
      </w:r>
    </w:p>
    <w:p w14:paraId="5CACCAEB" w14:textId="77777777" w:rsidR="009F4C53" w:rsidRPr="00872C4A" w:rsidRDefault="009F4C53" w:rsidP="00872C4A">
      <w:pPr>
        <w:pStyle w:val="Akapitzlist3"/>
        <w:numPr>
          <w:ilvl w:val="2"/>
          <w:numId w:val="14"/>
        </w:numPr>
        <w:tabs>
          <w:tab w:val="left" w:pos="1276"/>
          <w:tab w:val="left" w:pos="1876"/>
        </w:tabs>
        <w:spacing w:line="276" w:lineRule="auto"/>
        <w:ind w:left="1276" w:hanging="283"/>
        <w:rPr>
          <w:rFonts w:ascii="Arial" w:hAnsi="Arial" w:cs="Arial"/>
        </w:rPr>
      </w:pPr>
      <w:proofErr w:type="gramStart"/>
      <w:r w:rsidRPr="00872C4A">
        <w:rPr>
          <w:rFonts w:ascii="Arial" w:hAnsi="Arial" w:cs="Arial"/>
        </w:rPr>
        <w:lastRenderedPageBreak/>
        <w:t>zmiany</w:t>
      </w:r>
      <w:proofErr w:type="gramEnd"/>
      <w:r w:rsidRPr="00872C4A">
        <w:rPr>
          <w:rFonts w:ascii="Arial" w:hAnsi="Arial" w:cs="Arial"/>
        </w:rPr>
        <w:t xml:space="preserve"> parametrów materiałów, urządzeń lub wyposażenia, wynikających z niedostępności danych produktów na rynku, na nie gorsze niż zaprojektowane, po zaakceptowaniu przez osoby pełniące nadzór autorski, nadzór inwestorski i Zamawiającego.</w:t>
      </w:r>
    </w:p>
    <w:p w14:paraId="6BF191B4" w14:textId="77777777" w:rsidR="009F4C53" w:rsidRPr="00872C4A" w:rsidRDefault="009F4C53" w:rsidP="00872C4A">
      <w:pPr>
        <w:pStyle w:val="Akapitzlist3"/>
        <w:numPr>
          <w:ilvl w:val="2"/>
          <w:numId w:val="14"/>
        </w:numPr>
        <w:tabs>
          <w:tab w:val="left" w:pos="1276"/>
          <w:tab w:val="left" w:pos="1876"/>
        </w:tabs>
        <w:spacing w:line="276" w:lineRule="auto"/>
        <w:ind w:left="1276" w:hanging="283"/>
        <w:rPr>
          <w:rFonts w:ascii="Arial" w:hAnsi="Arial" w:cs="Arial"/>
        </w:rPr>
      </w:pPr>
      <w:proofErr w:type="gramStart"/>
      <w:r w:rsidRPr="00872C4A">
        <w:rPr>
          <w:rFonts w:ascii="Arial" w:hAnsi="Arial" w:cs="Arial"/>
        </w:rPr>
        <w:t>zaistnienia</w:t>
      </w:r>
      <w:proofErr w:type="gramEnd"/>
      <w:r w:rsidRPr="00872C4A">
        <w:rPr>
          <w:rFonts w:ascii="Arial" w:hAnsi="Arial" w:cs="Arial"/>
        </w:rPr>
        <w:t xml:space="preserve"> konieczności zrealizowania projektu przy zastosowaniu innych rozwiązań technicznych (technologicznych) niż wskazanych w dokumentacji, w sytuacji, gdy zastosowanie przewidzianych rozwiązań groziło niewykonaniem lub wadliwym wykonaniem przedmiotu umowy.</w:t>
      </w:r>
    </w:p>
    <w:p w14:paraId="2D6F9BA8" w14:textId="77777777" w:rsidR="009F4C53" w:rsidRPr="00872C4A" w:rsidRDefault="009F4C53" w:rsidP="00872C4A">
      <w:pPr>
        <w:pStyle w:val="Akapitzlist3"/>
        <w:numPr>
          <w:ilvl w:val="1"/>
          <w:numId w:val="14"/>
        </w:numPr>
        <w:tabs>
          <w:tab w:val="left" w:pos="851"/>
        </w:tabs>
        <w:spacing w:line="276" w:lineRule="auto"/>
        <w:ind w:left="851"/>
        <w:rPr>
          <w:rFonts w:ascii="Arial" w:hAnsi="Arial" w:cs="Arial"/>
        </w:rPr>
      </w:pPr>
      <w:r w:rsidRPr="00872C4A">
        <w:rPr>
          <w:rFonts w:ascii="Arial" w:hAnsi="Arial" w:cs="Arial"/>
        </w:rPr>
        <w:t>Zmiany, o których mowa w pkt 8 lit. a-c są możliwe, jeżeli konieczność ich wprowadzenia będzie wynikała ze stosownego protokołu konieczności. Dopuszcza się w uzasadnionych wypadkach zmianę wynagrodzenia ryczałtowego określonego w zawartej umowie. Stosowny aneks do umowy będzie w takiej sytuacji określał roboty zaniechane i roboty zamienne, a także ewentualną zmianę wynagrodzenia ryczałtowego,</w:t>
      </w:r>
    </w:p>
    <w:p w14:paraId="2DB339D9" w14:textId="77777777" w:rsidR="009F4C53" w:rsidRPr="00872C4A" w:rsidRDefault="009F4C53" w:rsidP="00872C4A">
      <w:pPr>
        <w:pStyle w:val="Akapitzlist3"/>
        <w:numPr>
          <w:ilvl w:val="1"/>
          <w:numId w:val="14"/>
        </w:numPr>
        <w:tabs>
          <w:tab w:val="left" w:pos="851"/>
        </w:tabs>
        <w:spacing w:line="276" w:lineRule="auto"/>
        <w:ind w:left="851"/>
        <w:rPr>
          <w:rFonts w:ascii="Arial" w:hAnsi="Arial" w:cs="Arial"/>
        </w:rPr>
      </w:pPr>
      <w:r w:rsidRPr="00872C4A">
        <w:rPr>
          <w:rFonts w:ascii="Arial" w:hAnsi="Arial" w:cs="Arial"/>
        </w:rPr>
        <w:t>Dopuszcza się dokonywania innych zmian w zawartej umowie w przypadku, gdy konieczność zmian wynika ze zmiany powszechnie obowiązujących przepisów prawa, prawomocnych orzeczeń lub ostatecznych aktów administracyjnych właściwych organów</w:t>
      </w:r>
    </w:p>
    <w:p w14:paraId="4FBF0E0D" w14:textId="77777777" w:rsidR="009F4C53" w:rsidRPr="00872C4A" w:rsidRDefault="009F4C53" w:rsidP="00872C4A">
      <w:pPr>
        <w:pStyle w:val="Tekstpodstawowy"/>
        <w:tabs>
          <w:tab w:val="left" w:pos="851"/>
        </w:tabs>
        <w:spacing w:line="276" w:lineRule="auto"/>
        <w:ind w:left="851"/>
        <w:rPr>
          <w:rFonts w:ascii="Arial" w:hAnsi="Arial" w:cs="Arial"/>
          <w:sz w:val="22"/>
          <w:szCs w:val="22"/>
        </w:rPr>
      </w:pPr>
      <w:r w:rsidRPr="00872C4A">
        <w:rPr>
          <w:rFonts w:ascii="Arial" w:hAnsi="Arial" w:cs="Arial"/>
          <w:sz w:val="22"/>
          <w:szCs w:val="22"/>
        </w:rPr>
        <w:t>– w takim zakresie, w jakim będzie to niezbędne w celu dostosowania umowy do zaistniałego stanu prawnego lub faktycznego.</w:t>
      </w:r>
    </w:p>
    <w:p w14:paraId="6F8AE8DA" w14:textId="77777777" w:rsidR="009F4C53" w:rsidRPr="00872C4A" w:rsidRDefault="009F4C53" w:rsidP="00872C4A">
      <w:pPr>
        <w:pStyle w:val="Akapitzlist3"/>
        <w:numPr>
          <w:ilvl w:val="1"/>
          <w:numId w:val="14"/>
        </w:numPr>
        <w:tabs>
          <w:tab w:val="left" w:pos="851"/>
          <w:tab w:val="left" w:pos="1256"/>
        </w:tabs>
        <w:spacing w:line="276" w:lineRule="auto"/>
        <w:ind w:left="851" w:right="126"/>
        <w:rPr>
          <w:rFonts w:ascii="Arial" w:hAnsi="Arial" w:cs="Arial"/>
          <w:color w:val="000000" w:themeColor="text1"/>
        </w:rPr>
      </w:pPr>
      <w:r w:rsidRPr="00872C4A">
        <w:rPr>
          <w:rFonts w:ascii="Arial" w:hAnsi="Arial" w:cs="Arial"/>
        </w:rPr>
        <w:t xml:space="preserve">Dopuszcza się możliwość zmiany nr rachunku </w:t>
      </w:r>
      <w:r w:rsidRPr="00872C4A">
        <w:rPr>
          <w:rFonts w:ascii="Arial" w:hAnsi="Arial" w:cs="Arial"/>
          <w:spacing w:val="-6"/>
        </w:rPr>
        <w:t xml:space="preserve">Wykonawcy, </w:t>
      </w:r>
      <w:r w:rsidRPr="00872C4A">
        <w:rPr>
          <w:rFonts w:ascii="Arial" w:hAnsi="Arial" w:cs="Arial"/>
        </w:rPr>
        <w:t xml:space="preserve">o którym mowa </w:t>
      </w:r>
      <w:r w:rsidRPr="00872C4A">
        <w:rPr>
          <w:rFonts w:ascii="Arial" w:hAnsi="Arial" w:cs="Arial"/>
          <w:color w:val="000000" w:themeColor="text1"/>
        </w:rPr>
        <w:t>w § 2 ust.</w:t>
      </w:r>
      <w:r w:rsidRPr="00872C4A">
        <w:rPr>
          <w:rFonts w:ascii="Arial" w:hAnsi="Arial" w:cs="Arial"/>
          <w:color w:val="000000" w:themeColor="text1"/>
          <w:spacing w:val="-1"/>
        </w:rPr>
        <w:t xml:space="preserve"> 8</w:t>
      </w:r>
    </w:p>
    <w:p w14:paraId="3F13F51F" w14:textId="77777777" w:rsidR="009F4C53" w:rsidRPr="00872C4A" w:rsidRDefault="009F4C53" w:rsidP="00872C4A">
      <w:pPr>
        <w:pStyle w:val="Akapitzlist3"/>
        <w:numPr>
          <w:ilvl w:val="1"/>
          <w:numId w:val="14"/>
        </w:numPr>
        <w:tabs>
          <w:tab w:val="left" w:pos="851"/>
          <w:tab w:val="left" w:pos="1256"/>
        </w:tabs>
        <w:spacing w:line="276" w:lineRule="auto"/>
        <w:ind w:left="851" w:right="126"/>
        <w:rPr>
          <w:rFonts w:ascii="Arial" w:hAnsi="Arial" w:cs="Arial"/>
        </w:rPr>
      </w:pPr>
      <w:r w:rsidRPr="00872C4A">
        <w:rPr>
          <w:rFonts w:ascii="Arial" w:hAnsi="Arial" w:cs="Arial"/>
        </w:rPr>
        <w:t xml:space="preserve">Dopuszcza się możliwość zmiany umowy w zakresie zmiany terminu wykonania zamówienia w zakresie niezbędnym do wykonania robót budowlanych, usług, dostaw, o których mowa w art. 455 ust. 1 pkt. 3 i 4 ust. 2 ustawy </w:t>
      </w:r>
      <w:proofErr w:type="spellStart"/>
      <w:r w:rsidRPr="00872C4A">
        <w:rPr>
          <w:rFonts w:ascii="Arial" w:hAnsi="Arial" w:cs="Arial"/>
        </w:rPr>
        <w:t>pzp</w:t>
      </w:r>
      <w:proofErr w:type="spellEnd"/>
      <w:r w:rsidRPr="00872C4A">
        <w:rPr>
          <w:rFonts w:ascii="Arial" w:hAnsi="Arial" w:cs="Arial"/>
        </w:rPr>
        <w:t>.</w:t>
      </w:r>
    </w:p>
    <w:p w14:paraId="7BAF7EE6" w14:textId="77777777" w:rsidR="009F4C53" w:rsidRPr="00872C4A" w:rsidRDefault="009F4C53" w:rsidP="00872C4A">
      <w:pPr>
        <w:pStyle w:val="Akapitzlist3"/>
        <w:numPr>
          <w:ilvl w:val="0"/>
          <w:numId w:val="14"/>
        </w:numPr>
        <w:tabs>
          <w:tab w:val="left" w:pos="851"/>
          <w:tab w:val="left" w:pos="1256"/>
        </w:tabs>
        <w:spacing w:line="276" w:lineRule="auto"/>
        <w:ind w:right="126"/>
        <w:rPr>
          <w:rFonts w:ascii="Arial" w:hAnsi="Arial" w:cs="Arial"/>
          <w:color w:val="000000" w:themeColor="text1"/>
        </w:rPr>
      </w:pPr>
      <w:r w:rsidRPr="00872C4A">
        <w:rPr>
          <w:rFonts w:ascii="Arial" w:hAnsi="Arial" w:cs="Arial"/>
          <w:color w:val="000000" w:themeColor="text1"/>
        </w:rPr>
        <w:t>Warunkiem dokonania zmian, o których mowa w ust. 1, jest złożenie pisemnego wniosku przez stronę inicjującą zmianę w ciągu 14 dni, licząc od daty zaistnienia okoliczności, o których mowa w ust. 1.</w:t>
      </w:r>
    </w:p>
    <w:p w14:paraId="16A43930" w14:textId="77777777" w:rsidR="009F4C53" w:rsidRPr="00872C4A" w:rsidRDefault="009F4C53" w:rsidP="00872C4A">
      <w:pPr>
        <w:pStyle w:val="Akapitzlist3"/>
        <w:numPr>
          <w:ilvl w:val="0"/>
          <w:numId w:val="14"/>
        </w:numPr>
        <w:tabs>
          <w:tab w:val="left" w:pos="851"/>
          <w:tab w:val="left" w:pos="1256"/>
        </w:tabs>
        <w:spacing w:line="276" w:lineRule="auto"/>
        <w:ind w:right="126"/>
        <w:rPr>
          <w:rFonts w:ascii="Arial" w:hAnsi="Arial" w:cs="Arial"/>
          <w:color w:val="000000" w:themeColor="text1"/>
        </w:rPr>
      </w:pPr>
      <w:r w:rsidRPr="00872C4A">
        <w:rPr>
          <w:rFonts w:ascii="Arial" w:hAnsi="Arial" w:cs="Arial"/>
          <w:color w:val="000000" w:themeColor="text1"/>
        </w:rPr>
        <w:t>Zmiany, o których mowa w ust. 1 nie mogą prowadzić do zmiany charakteru umowy.</w:t>
      </w:r>
    </w:p>
    <w:p w14:paraId="3532B530" w14:textId="77777777" w:rsidR="009F4C53" w:rsidRPr="00872C4A" w:rsidRDefault="009F4C53" w:rsidP="00872C4A">
      <w:pPr>
        <w:pStyle w:val="Akapitzlist3"/>
        <w:numPr>
          <w:ilvl w:val="0"/>
          <w:numId w:val="14"/>
        </w:numPr>
        <w:tabs>
          <w:tab w:val="left" w:pos="851"/>
          <w:tab w:val="left" w:pos="1256"/>
        </w:tabs>
        <w:spacing w:line="276" w:lineRule="auto"/>
        <w:ind w:right="126"/>
        <w:rPr>
          <w:rFonts w:ascii="Arial" w:hAnsi="Arial" w:cs="Arial"/>
          <w:color w:val="000000" w:themeColor="text1"/>
        </w:rPr>
      </w:pPr>
      <w:r w:rsidRPr="00872C4A">
        <w:rPr>
          <w:rFonts w:ascii="Arial" w:hAnsi="Arial" w:cs="Arial"/>
          <w:color w:val="000000" w:themeColor="text1"/>
        </w:rPr>
        <w:t>Postanowienia umowne zmienione z naruszeniem ust. 1 podlegają unieważnieniu. Na miejsce unieważnionych postanowień umowy wchodzą postanowienia umowne w pierwotnym brzmieniu.</w:t>
      </w:r>
    </w:p>
    <w:p w14:paraId="755DC89A" w14:textId="77777777" w:rsidR="009F4C53" w:rsidRPr="00872C4A" w:rsidRDefault="009F4C53" w:rsidP="00872C4A">
      <w:pPr>
        <w:pStyle w:val="Akapitzlist3"/>
        <w:tabs>
          <w:tab w:val="left" w:pos="851"/>
          <w:tab w:val="left" w:pos="1256"/>
        </w:tabs>
        <w:spacing w:line="276" w:lineRule="auto"/>
        <w:ind w:right="126" w:firstLine="0"/>
        <w:rPr>
          <w:rFonts w:ascii="Arial" w:hAnsi="Arial" w:cs="Arial"/>
          <w:color w:val="000000" w:themeColor="text1"/>
        </w:rPr>
      </w:pPr>
    </w:p>
    <w:p w14:paraId="29E5B7CE" w14:textId="77777777" w:rsidR="009F4C53" w:rsidRPr="00872C4A" w:rsidRDefault="009F4C53" w:rsidP="00872C4A">
      <w:pPr>
        <w:pStyle w:val="Nagwek2"/>
        <w:spacing w:line="276" w:lineRule="auto"/>
        <w:ind w:right="-6"/>
        <w:rPr>
          <w:rFonts w:ascii="Arial" w:hAnsi="Arial" w:cs="Arial"/>
          <w:b/>
          <w:sz w:val="22"/>
          <w:szCs w:val="22"/>
        </w:rPr>
      </w:pPr>
      <w:r w:rsidRPr="00872C4A">
        <w:rPr>
          <w:rFonts w:ascii="Arial" w:hAnsi="Arial" w:cs="Arial"/>
          <w:b/>
          <w:sz w:val="22"/>
          <w:szCs w:val="22"/>
        </w:rPr>
        <w:t>§ 13</w:t>
      </w:r>
    </w:p>
    <w:p w14:paraId="6CC9170D" w14:textId="77777777" w:rsidR="009F4C53" w:rsidRPr="00872C4A" w:rsidRDefault="009F4C53" w:rsidP="00872C4A">
      <w:pPr>
        <w:spacing w:line="276" w:lineRule="auto"/>
        <w:ind w:right="-6"/>
        <w:jc w:val="center"/>
        <w:rPr>
          <w:rFonts w:ascii="Arial" w:hAnsi="Arial" w:cs="Arial"/>
          <w:sz w:val="22"/>
          <w:szCs w:val="22"/>
        </w:rPr>
      </w:pPr>
      <w:r w:rsidRPr="00872C4A">
        <w:rPr>
          <w:rFonts w:ascii="Arial" w:hAnsi="Arial" w:cs="Arial"/>
          <w:b/>
          <w:sz w:val="22"/>
          <w:szCs w:val="22"/>
        </w:rPr>
        <w:t>DOPUSZCZALNE ZMIANY ZAKRESU UMOWY I WYNAGRODZENIA</w:t>
      </w:r>
    </w:p>
    <w:p w14:paraId="798636EB" w14:textId="77777777" w:rsidR="009F4C53" w:rsidRPr="00872C4A" w:rsidRDefault="009F4C53" w:rsidP="00872C4A">
      <w:pPr>
        <w:pStyle w:val="Akapitzlist"/>
        <w:numPr>
          <w:ilvl w:val="3"/>
          <w:numId w:val="16"/>
        </w:numPr>
        <w:suppressAutoHyphens w:val="0"/>
        <w:spacing w:line="276" w:lineRule="auto"/>
        <w:ind w:left="426"/>
        <w:rPr>
          <w:rFonts w:ascii="Arial" w:hAnsi="Arial" w:cs="Arial"/>
          <w:sz w:val="22"/>
          <w:szCs w:val="22"/>
        </w:rPr>
      </w:pPr>
      <w:r w:rsidRPr="00872C4A">
        <w:rPr>
          <w:rFonts w:ascii="Arial" w:hAnsi="Arial" w:cs="Arial"/>
          <w:sz w:val="22"/>
          <w:szCs w:val="22"/>
        </w:rPr>
        <w:t>Dopuszcza się zmiany w zakresie przedmiotu umowy w przypadku:</w:t>
      </w:r>
    </w:p>
    <w:p w14:paraId="2CF5D679" w14:textId="77777777" w:rsidR="009F4C53" w:rsidRPr="00872C4A" w:rsidRDefault="009F4C53" w:rsidP="00872C4A">
      <w:pPr>
        <w:pStyle w:val="Akapitzlist"/>
        <w:numPr>
          <w:ilvl w:val="0"/>
          <w:numId w:val="17"/>
        </w:numPr>
        <w:suppressAutoHyphens w:val="0"/>
        <w:spacing w:line="276" w:lineRule="auto"/>
        <w:jc w:val="both"/>
        <w:rPr>
          <w:rFonts w:ascii="Arial" w:hAnsi="Arial" w:cs="Arial"/>
          <w:sz w:val="22"/>
          <w:szCs w:val="22"/>
        </w:rPr>
      </w:pPr>
      <w:proofErr w:type="gramStart"/>
      <w:r w:rsidRPr="00872C4A">
        <w:rPr>
          <w:rFonts w:ascii="Arial" w:hAnsi="Arial" w:cs="Arial"/>
          <w:sz w:val="22"/>
          <w:szCs w:val="22"/>
        </w:rPr>
        <w:t>konieczności</w:t>
      </w:r>
      <w:proofErr w:type="gramEnd"/>
      <w:r w:rsidRPr="00872C4A">
        <w:rPr>
          <w:rFonts w:ascii="Arial" w:hAnsi="Arial" w:cs="Arial"/>
          <w:sz w:val="22"/>
          <w:szCs w:val="22"/>
        </w:rPr>
        <w:t xml:space="preserve"> wykonania robót zamiennych, których wykonanie ma na celu prawidłowe zrealizowanie przedmiotu zamówienia, a konieczność ich wykonania wynika z braku możliwości dalszej realizacji zamówienia na podstawie dokumentacji projektowej stanowiącej opis przedmiotu zamówienia określonego niniejszą umową, </w:t>
      </w:r>
    </w:p>
    <w:p w14:paraId="6E31B898" w14:textId="77777777" w:rsidR="009F4C53" w:rsidRPr="00872C4A" w:rsidRDefault="009F4C53" w:rsidP="00872C4A">
      <w:pPr>
        <w:pStyle w:val="Akapitzlist"/>
        <w:numPr>
          <w:ilvl w:val="0"/>
          <w:numId w:val="17"/>
        </w:numPr>
        <w:suppressAutoHyphens w:val="0"/>
        <w:spacing w:line="276" w:lineRule="auto"/>
        <w:jc w:val="both"/>
        <w:rPr>
          <w:rFonts w:ascii="Arial" w:hAnsi="Arial" w:cs="Arial"/>
          <w:sz w:val="22"/>
          <w:szCs w:val="22"/>
        </w:rPr>
      </w:pPr>
      <w:proofErr w:type="gramStart"/>
      <w:r w:rsidRPr="00872C4A">
        <w:rPr>
          <w:rFonts w:ascii="Arial" w:hAnsi="Arial" w:cs="Arial"/>
          <w:sz w:val="22"/>
          <w:szCs w:val="22"/>
        </w:rPr>
        <w:t>konieczności</w:t>
      </w:r>
      <w:proofErr w:type="gramEnd"/>
      <w:r w:rsidRPr="00872C4A">
        <w:rPr>
          <w:rFonts w:ascii="Arial" w:hAnsi="Arial" w:cs="Arial"/>
          <w:sz w:val="22"/>
          <w:szCs w:val="22"/>
        </w:rPr>
        <w:t xml:space="preserve"> wykonania robót zamiennych i/lub dodatkowych niezbędnych do prawidłowego wykonania przedmiotu Umowy, które nie zostały przewidziane w dokumentacji projektowej zamówienia podstawowego, przekazanej Wykonawcy przez Zamawiającego, </w:t>
      </w:r>
    </w:p>
    <w:p w14:paraId="04839ADB" w14:textId="77777777" w:rsidR="009F4C53" w:rsidRPr="00872C4A" w:rsidRDefault="009F4C53" w:rsidP="00872C4A">
      <w:pPr>
        <w:pStyle w:val="Akapitzlist"/>
        <w:numPr>
          <w:ilvl w:val="0"/>
          <w:numId w:val="17"/>
        </w:numPr>
        <w:suppressAutoHyphens w:val="0"/>
        <w:spacing w:line="276" w:lineRule="auto"/>
        <w:jc w:val="both"/>
        <w:rPr>
          <w:rFonts w:ascii="Arial" w:hAnsi="Arial" w:cs="Arial"/>
          <w:sz w:val="22"/>
          <w:szCs w:val="22"/>
        </w:rPr>
      </w:pPr>
      <w:proofErr w:type="gramStart"/>
      <w:r w:rsidRPr="00872C4A">
        <w:rPr>
          <w:rFonts w:ascii="Arial" w:hAnsi="Arial" w:cs="Arial"/>
          <w:sz w:val="22"/>
          <w:szCs w:val="22"/>
        </w:rPr>
        <w:t>niezbędne</w:t>
      </w:r>
      <w:proofErr w:type="gramEnd"/>
      <w:r w:rsidRPr="00872C4A">
        <w:rPr>
          <w:rFonts w:ascii="Arial" w:hAnsi="Arial" w:cs="Arial"/>
          <w:sz w:val="22"/>
          <w:szCs w:val="22"/>
        </w:rPr>
        <w:t xml:space="preserve"> zmiany dokumentacji projektowej wykonane z inicjatywy Zamawiającego lub Wykonawcy, co spowoduje konieczność wykonania robót zamiennych i/lub dodatkowych,</w:t>
      </w:r>
    </w:p>
    <w:p w14:paraId="47D86BF2" w14:textId="77777777" w:rsidR="009F4C53" w:rsidRPr="00872C4A" w:rsidRDefault="009F4C53" w:rsidP="00872C4A">
      <w:pPr>
        <w:pStyle w:val="Akapitzlist"/>
        <w:numPr>
          <w:ilvl w:val="0"/>
          <w:numId w:val="17"/>
        </w:numPr>
        <w:suppressAutoHyphens w:val="0"/>
        <w:spacing w:line="276" w:lineRule="auto"/>
        <w:jc w:val="both"/>
        <w:rPr>
          <w:rFonts w:ascii="Arial" w:hAnsi="Arial" w:cs="Arial"/>
          <w:sz w:val="22"/>
          <w:szCs w:val="22"/>
        </w:rPr>
      </w:pPr>
      <w:proofErr w:type="gramStart"/>
      <w:r w:rsidRPr="00872C4A">
        <w:rPr>
          <w:rFonts w:ascii="Arial" w:hAnsi="Arial" w:cs="Arial"/>
          <w:sz w:val="22"/>
          <w:szCs w:val="22"/>
        </w:rPr>
        <w:lastRenderedPageBreak/>
        <w:t>zmiany</w:t>
      </w:r>
      <w:proofErr w:type="gramEnd"/>
      <w:r w:rsidRPr="00872C4A">
        <w:rPr>
          <w:rFonts w:ascii="Arial" w:hAnsi="Arial" w:cs="Arial"/>
          <w:sz w:val="22"/>
          <w:szCs w:val="22"/>
        </w:rPr>
        <w:t xml:space="preserve"> dokumentacji projektowej z powodu stwierdzonych w niej błędów w zakresie niezgodności z przepisami prawa lub zasadami wiedzy technicznej mającymi wpływ na należyte wykonanie lub niewykonanie Umowy, których nie dało się wykryć na etapie sporządzania oferty, przy zachowaniu należytej staranności sporządzenia oferty przez Wykonawcę, </w:t>
      </w:r>
    </w:p>
    <w:p w14:paraId="54B1F915" w14:textId="77777777" w:rsidR="009F4C53" w:rsidRPr="00872C4A" w:rsidRDefault="009F4C53" w:rsidP="00872C4A">
      <w:pPr>
        <w:pStyle w:val="Akapitzlist"/>
        <w:numPr>
          <w:ilvl w:val="0"/>
          <w:numId w:val="17"/>
        </w:numPr>
        <w:suppressAutoHyphens w:val="0"/>
        <w:spacing w:line="276" w:lineRule="auto"/>
        <w:jc w:val="both"/>
        <w:rPr>
          <w:rFonts w:ascii="Arial" w:hAnsi="Arial" w:cs="Arial"/>
          <w:sz w:val="22"/>
          <w:szCs w:val="22"/>
        </w:rPr>
      </w:pPr>
      <w:proofErr w:type="gramStart"/>
      <w:r w:rsidRPr="00872C4A">
        <w:rPr>
          <w:rFonts w:ascii="Arial" w:hAnsi="Arial" w:cs="Arial"/>
          <w:sz w:val="22"/>
          <w:szCs w:val="22"/>
        </w:rPr>
        <w:t>decyzji</w:t>
      </w:r>
      <w:proofErr w:type="gramEnd"/>
      <w:r w:rsidRPr="00872C4A">
        <w:rPr>
          <w:rFonts w:ascii="Arial" w:hAnsi="Arial" w:cs="Arial"/>
          <w:sz w:val="22"/>
          <w:szCs w:val="22"/>
        </w:rPr>
        <w:t xml:space="preserve"> Zamawiającego o wprowadzeniu zmiany w zakresie rozwiązań projektowych, które będą miały korzystny wpływ na funkcjonowanie i utrzymanie realizowanego na podstawie niniejszej umowy obiektu budowlanego, z zastrzeżeniem, że zakres robót nie może ulec zmianie o więcej niż 10% zakresu finansowego przedmiotu zamówienia,</w:t>
      </w:r>
    </w:p>
    <w:p w14:paraId="4AAD701F" w14:textId="77777777" w:rsidR="009F4C53" w:rsidRPr="00872C4A" w:rsidRDefault="009F4C53" w:rsidP="00872C4A">
      <w:pPr>
        <w:pStyle w:val="Akapitzlist"/>
        <w:numPr>
          <w:ilvl w:val="0"/>
          <w:numId w:val="17"/>
        </w:numPr>
        <w:suppressAutoHyphens w:val="0"/>
        <w:spacing w:line="276" w:lineRule="auto"/>
        <w:jc w:val="both"/>
        <w:rPr>
          <w:rFonts w:ascii="Arial" w:hAnsi="Arial" w:cs="Arial"/>
          <w:sz w:val="22"/>
          <w:szCs w:val="22"/>
        </w:rPr>
      </w:pPr>
      <w:proofErr w:type="gramStart"/>
      <w:r w:rsidRPr="00872C4A">
        <w:rPr>
          <w:rFonts w:ascii="Arial" w:hAnsi="Arial" w:cs="Arial"/>
          <w:sz w:val="22"/>
          <w:szCs w:val="22"/>
        </w:rPr>
        <w:t>zmiany</w:t>
      </w:r>
      <w:proofErr w:type="gramEnd"/>
      <w:r w:rsidRPr="00872C4A">
        <w:rPr>
          <w:rFonts w:ascii="Arial" w:hAnsi="Arial" w:cs="Arial"/>
          <w:sz w:val="22"/>
          <w:szCs w:val="22"/>
        </w:rPr>
        <w:t xml:space="preserve"> decyzji administracyjnych i/lub warunków, na podstawie których prowadzone są roboty budowlane objęte niniejszą umową, powodujące zmianę dotychczasowego zakresu robót przewidzianego w dokumentacji projektowej przekazanej Wykonawcy przez Zamawiającego,</w:t>
      </w:r>
    </w:p>
    <w:p w14:paraId="7AB338C3" w14:textId="77777777" w:rsidR="009F4C53" w:rsidRPr="00872C4A" w:rsidRDefault="009F4C53" w:rsidP="00872C4A">
      <w:pPr>
        <w:pStyle w:val="Akapitzlist"/>
        <w:numPr>
          <w:ilvl w:val="0"/>
          <w:numId w:val="17"/>
        </w:numPr>
        <w:suppressAutoHyphens w:val="0"/>
        <w:spacing w:line="276" w:lineRule="auto"/>
        <w:jc w:val="both"/>
        <w:rPr>
          <w:rFonts w:ascii="Arial" w:hAnsi="Arial" w:cs="Arial"/>
          <w:sz w:val="22"/>
          <w:szCs w:val="22"/>
        </w:rPr>
      </w:pPr>
      <w:proofErr w:type="gramStart"/>
      <w:r w:rsidRPr="00872C4A">
        <w:rPr>
          <w:rFonts w:ascii="Arial" w:hAnsi="Arial" w:cs="Arial"/>
          <w:sz w:val="22"/>
          <w:szCs w:val="22"/>
        </w:rPr>
        <w:t>zmiany</w:t>
      </w:r>
      <w:proofErr w:type="gramEnd"/>
      <w:r w:rsidRPr="00872C4A">
        <w:rPr>
          <w:rFonts w:ascii="Arial" w:hAnsi="Arial" w:cs="Arial"/>
          <w:sz w:val="22"/>
          <w:szCs w:val="22"/>
        </w:rPr>
        <w:t xml:space="preserve"> zakresu robót budowlanych poprzez ich ograniczenie w sytuacji, gdy wykonanie niektórych robót okaże się zbędne, zmieniły się okoliczności związane z wykonaniem Umowy lub wykonanie poszczególnych robót nie leży w interesie publicznym lub Zamawiającego, z zastrzeżeniem, że zakres robót nie może ulec zmianie o więcej niż 15% zakresu rzeczowego lub finansowego przedmiotu zamówienia,</w:t>
      </w:r>
    </w:p>
    <w:p w14:paraId="4895996F" w14:textId="77777777" w:rsidR="009F4C53" w:rsidRPr="00872C4A" w:rsidRDefault="009F4C53" w:rsidP="00872C4A">
      <w:pPr>
        <w:pStyle w:val="Akapitzlist"/>
        <w:numPr>
          <w:ilvl w:val="0"/>
          <w:numId w:val="17"/>
        </w:numPr>
        <w:suppressAutoHyphens w:val="0"/>
        <w:spacing w:line="276" w:lineRule="auto"/>
        <w:jc w:val="both"/>
        <w:rPr>
          <w:rFonts w:ascii="Arial" w:hAnsi="Arial" w:cs="Arial"/>
          <w:sz w:val="22"/>
          <w:szCs w:val="22"/>
        </w:rPr>
      </w:pPr>
      <w:proofErr w:type="gramStart"/>
      <w:r w:rsidRPr="00872C4A">
        <w:rPr>
          <w:rFonts w:ascii="Arial" w:hAnsi="Arial" w:cs="Arial"/>
          <w:sz w:val="22"/>
          <w:szCs w:val="22"/>
        </w:rPr>
        <w:t>zmiany</w:t>
      </w:r>
      <w:proofErr w:type="gramEnd"/>
      <w:r w:rsidRPr="00872C4A">
        <w:rPr>
          <w:rFonts w:ascii="Arial" w:hAnsi="Arial" w:cs="Arial"/>
          <w:sz w:val="22"/>
          <w:szCs w:val="22"/>
        </w:rPr>
        <w:t xml:space="preserve"> sposobu wykonania przedmiotu Umowy lub zakresu robót w sytuacji wystąpienia na terenie budowy niewybuchów, niewypałów lub znalezisk archeologicznych, które uniemożliwiają lub utrudniają wykonanie robót na warunkach przewidzianych w Umowie,</w:t>
      </w:r>
    </w:p>
    <w:p w14:paraId="2E2C1643" w14:textId="77777777" w:rsidR="009F4C53" w:rsidRPr="00872C4A" w:rsidRDefault="009F4C53" w:rsidP="00872C4A">
      <w:pPr>
        <w:pStyle w:val="Akapitzlist"/>
        <w:numPr>
          <w:ilvl w:val="0"/>
          <w:numId w:val="17"/>
        </w:numPr>
        <w:suppressAutoHyphens w:val="0"/>
        <w:spacing w:line="276" w:lineRule="auto"/>
        <w:jc w:val="both"/>
        <w:rPr>
          <w:rFonts w:ascii="Arial" w:hAnsi="Arial" w:cs="Arial"/>
          <w:sz w:val="22"/>
          <w:szCs w:val="22"/>
        </w:rPr>
      </w:pPr>
      <w:proofErr w:type="gramStart"/>
      <w:r w:rsidRPr="00872C4A">
        <w:rPr>
          <w:rFonts w:ascii="Arial" w:hAnsi="Arial" w:cs="Arial"/>
          <w:sz w:val="22"/>
          <w:szCs w:val="22"/>
        </w:rPr>
        <w:t>wystąpienia</w:t>
      </w:r>
      <w:proofErr w:type="gramEnd"/>
      <w:r w:rsidRPr="00872C4A">
        <w:rPr>
          <w:rFonts w:ascii="Arial" w:hAnsi="Arial" w:cs="Arial"/>
          <w:sz w:val="22"/>
          <w:szCs w:val="22"/>
        </w:rPr>
        <w:t xml:space="preserve"> innych warunków geologicznych, geotechnicznych i hydrologicznych niż te wskazane w dokumentacji projektowej przekazanej przez Zamawiającego, powodujących konieczność zmiany sposobu realizacji przedmiotu umowy, w tym zmianę lokalizacji poszczególnych obiektów,</w:t>
      </w:r>
    </w:p>
    <w:p w14:paraId="6C5EC122" w14:textId="77777777" w:rsidR="009F4C53" w:rsidRPr="00872C4A" w:rsidRDefault="009F4C53" w:rsidP="00872C4A">
      <w:pPr>
        <w:pStyle w:val="Akapitzlist"/>
        <w:numPr>
          <w:ilvl w:val="0"/>
          <w:numId w:val="17"/>
        </w:numPr>
        <w:suppressAutoHyphens w:val="0"/>
        <w:spacing w:line="276" w:lineRule="auto"/>
        <w:jc w:val="both"/>
        <w:rPr>
          <w:rFonts w:ascii="Arial" w:hAnsi="Arial" w:cs="Arial"/>
          <w:sz w:val="22"/>
          <w:szCs w:val="22"/>
        </w:rPr>
      </w:pPr>
      <w:proofErr w:type="gramStart"/>
      <w:r w:rsidRPr="00872C4A">
        <w:rPr>
          <w:rFonts w:ascii="Arial" w:hAnsi="Arial" w:cs="Arial"/>
          <w:sz w:val="22"/>
          <w:szCs w:val="22"/>
        </w:rPr>
        <w:t>zmiany</w:t>
      </w:r>
      <w:proofErr w:type="gramEnd"/>
      <w:r w:rsidRPr="00872C4A">
        <w:rPr>
          <w:rFonts w:ascii="Arial" w:hAnsi="Arial" w:cs="Arial"/>
          <w:sz w:val="22"/>
          <w:szCs w:val="22"/>
        </w:rPr>
        <w:t xml:space="preserve"> technologii wykonania robót lub materiałów przewidzianych w dokumentacji projektowej, jeżeli w wyniku rozwoju technicznego lub technologicznego możliwe jest wykonanie robót przy zastosowaniu innej technologii lub materiałów, które: nie obniżą jakości wykonanych robót lub zmniejszą koszty realizacji umowy lub koszty eksploatacji bez obniżenia jakości wykonanych robót lub pozwolą na skrócenie terminu wykonania umowy bez obniżenia jakości wykonanych robót lub pozwolą na wydłużenie okresu eksploatacji robót po ich zakończeniu,</w:t>
      </w:r>
    </w:p>
    <w:p w14:paraId="0A24296B" w14:textId="77777777" w:rsidR="009F4C53" w:rsidRPr="00872C4A" w:rsidRDefault="009F4C53" w:rsidP="00872C4A">
      <w:pPr>
        <w:pStyle w:val="Akapitzlist"/>
        <w:numPr>
          <w:ilvl w:val="0"/>
          <w:numId w:val="17"/>
        </w:numPr>
        <w:suppressAutoHyphens w:val="0"/>
        <w:spacing w:line="276" w:lineRule="auto"/>
        <w:jc w:val="both"/>
        <w:rPr>
          <w:rFonts w:ascii="Arial" w:hAnsi="Arial" w:cs="Arial"/>
          <w:sz w:val="22"/>
          <w:szCs w:val="22"/>
        </w:rPr>
      </w:pPr>
      <w:proofErr w:type="gramStart"/>
      <w:r w:rsidRPr="00872C4A">
        <w:rPr>
          <w:rFonts w:ascii="Arial" w:hAnsi="Arial" w:cs="Arial"/>
          <w:sz w:val="22"/>
          <w:szCs w:val="22"/>
        </w:rPr>
        <w:t>zmiany</w:t>
      </w:r>
      <w:proofErr w:type="gramEnd"/>
      <w:r w:rsidRPr="00872C4A">
        <w:rPr>
          <w:rFonts w:ascii="Arial" w:hAnsi="Arial" w:cs="Arial"/>
          <w:sz w:val="22"/>
          <w:szCs w:val="22"/>
        </w:rPr>
        <w:t xml:space="preserve"> technologii wykonania robót lub materiałów przewidzianych w dokumentacji projektowej w przypadku niedostępności odpowiednich surowców lub materiałów na rynku budowlanym albo zaniechania produkcji materiałów przewidzianych w dokumentacji projektowej, co utrudnia możliwość wykonania przedmiotu umowy, tj. w szczególności powoduje opóźnienie w postępie robót, a Wykonawca, pomimo zachowania należytej staranności, nie mógł temu zapobiec,</w:t>
      </w:r>
    </w:p>
    <w:p w14:paraId="2855AF49" w14:textId="77777777" w:rsidR="009F4C53" w:rsidRPr="00872C4A" w:rsidRDefault="009F4C53" w:rsidP="00872C4A">
      <w:pPr>
        <w:pStyle w:val="Akapitzlist"/>
        <w:numPr>
          <w:ilvl w:val="0"/>
          <w:numId w:val="17"/>
        </w:numPr>
        <w:suppressAutoHyphens w:val="0"/>
        <w:spacing w:line="276" w:lineRule="auto"/>
        <w:jc w:val="both"/>
        <w:rPr>
          <w:rFonts w:ascii="Arial" w:hAnsi="Arial" w:cs="Arial"/>
          <w:sz w:val="22"/>
          <w:szCs w:val="22"/>
        </w:rPr>
      </w:pPr>
      <w:proofErr w:type="gramStart"/>
      <w:r w:rsidRPr="00872C4A">
        <w:rPr>
          <w:rFonts w:ascii="Arial" w:hAnsi="Arial" w:cs="Arial"/>
          <w:sz w:val="22"/>
          <w:szCs w:val="22"/>
        </w:rPr>
        <w:t>z</w:t>
      </w:r>
      <w:proofErr w:type="gramEnd"/>
      <w:r w:rsidRPr="00872C4A">
        <w:rPr>
          <w:rFonts w:ascii="Arial" w:hAnsi="Arial" w:cs="Arial"/>
          <w:sz w:val="22"/>
          <w:szCs w:val="22"/>
        </w:rPr>
        <w:t xml:space="preserve"> powodu okoliczności określonych w art. 15r ust. 1 ustawy z dnia 2 marca 2020 r. o szczególnych rozwiązaniach związanych z zapobieganiem, przeciwdziałaniem i zwalczaniem COVID-19, innych chorób zakaźnych oraz wywołanych nimi sytuacji kryzysowych (</w:t>
      </w:r>
      <w:proofErr w:type="spellStart"/>
      <w:r w:rsidRPr="00872C4A">
        <w:rPr>
          <w:rFonts w:ascii="Arial" w:hAnsi="Arial" w:cs="Arial"/>
          <w:sz w:val="22"/>
          <w:szCs w:val="22"/>
        </w:rPr>
        <w:t>t.j</w:t>
      </w:r>
      <w:proofErr w:type="spellEnd"/>
      <w:r w:rsidRPr="00872C4A">
        <w:rPr>
          <w:rFonts w:ascii="Arial" w:hAnsi="Arial" w:cs="Arial"/>
          <w:sz w:val="22"/>
          <w:szCs w:val="22"/>
        </w:rPr>
        <w:t xml:space="preserve">. Dz. U. </w:t>
      </w:r>
      <w:proofErr w:type="gramStart"/>
      <w:r w:rsidRPr="00872C4A">
        <w:rPr>
          <w:rFonts w:ascii="Arial" w:hAnsi="Arial" w:cs="Arial"/>
          <w:sz w:val="22"/>
          <w:szCs w:val="22"/>
        </w:rPr>
        <w:t>z</w:t>
      </w:r>
      <w:proofErr w:type="gramEnd"/>
      <w:r w:rsidRPr="00872C4A">
        <w:rPr>
          <w:rFonts w:ascii="Arial" w:hAnsi="Arial" w:cs="Arial"/>
          <w:sz w:val="22"/>
          <w:szCs w:val="22"/>
        </w:rPr>
        <w:t xml:space="preserve"> 2021 r. poz. 2095 z </w:t>
      </w:r>
      <w:proofErr w:type="spellStart"/>
      <w:r w:rsidRPr="00872C4A">
        <w:rPr>
          <w:rFonts w:ascii="Arial" w:hAnsi="Arial" w:cs="Arial"/>
          <w:sz w:val="22"/>
          <w:szCs w:val="22"/>
        </w:rPr>
        <w:t>późn</w:t>
      </w:r>
      <w:proofErr w:type="spellEnd"/>
      <w:r w:rsidRPr="00872C4A">
        <w:rPr>
          <w:rFonts w:ascii="Arial" w:hAnsi="Arial" w:cs="Arial"/>
          <w:sz w:val="22"/>
          <w:szCs w:val="22"/>
        </w:rPr>
        <w:t xml:space="preserve">. </w:t>
      </w:r>
      <w:proofErr w:type="gramStart"/>
      <w:r w:rsidRPr="00872C4A">
        <w:rPr>
          <w:rFonts w:ascii="Arial" w:hAnsi="Arial" w:cs="Arial"/>
          <w:sz w:val="22"/>
          <w:szCs w:val="22"/>
        </w:rPr>
        <w:t>zm</w:t>
      </w:r>
      <w:proofErr w:type="gramEnd"/>
      <w:r w:rsidRPr="00872C4A">
        <w:rPr>
          <w:rFonts w:ascii="Arial" w:hAnsi="Arial" w:cs="Arial"/>
          <w:sz w:val="22"/>
          <w:szCs w:val="22"/>
        </w:rPr>
        <w:t>.) i w zakresie określonym w tej ustawie,</w:t>
      </w:r>
    </w:p>
    <w:p w14:paraId="7A324CF2" w14:textId="77777777" w:rsidR="009F4C53" w:rsidRPr="00872C4A" w:rsidRDefault="009F4C53" w:rsidP="00872C4A">
      <w:pPr>
        <w:pStyle w:val="Akapitzlist"/>
        <w:numPr>
          <w:ilvl w:val="0"/>
          <w:numId w:val="17"/>
        </w:numPr>
        <w:suppressAutoHyphens w:val="0"/>
        <w:spacing w:line="276" w:lineRule="auto"/>
        <w:jc w:val="both"/>
        <w:rPr>
          <w:rFonts w:ascii="Arial" w:hAnsi="Arial" w:cs="Arial"/>
          <w:sz w:val="22"/>
          <w:szCs w:val="22"/>
        </w:rPr>
      </w:pPr>
      <w:proofErr w:type="gramStart"/>
      <w:r w:rsidRPr="00872C4A">
        <w:rPr>
          <w:rFonts w:ascii="Arial" w:hAnsi="Arial" w:cs="Arial"/>
          <w:sz w:val="22"/>
          <w:szCs w:val="22"/>
        </w:rPr>
        <w:t>zmiany</w:t>
      </w:r>
      <w:proofErr w:type="gramEnd"/>
      <w:r w:rsidRPr="00872C4A">
        <w:rPr>
          <w:rFonts w:ascii="Arial" w:hAnsi="Arial" w:cs="Arial"/>
          <w:sz w:val="22"/>
          <w:szCs w:val="22"/>
        </w:rPr>
        <w:t xml:space="preserve"> zasad przeprowadzania odbiorów częściowych, o których mowa w §9 ust.1 pkt c poprzez możliwość dokonywania dodatkowych odbiorów częściowych, których przeprowadzenie będzie wynikało z konieczności spełnienia warunków finansowania </w:t>
      </w:r>
      <w:r w:rsidRPr="00872C4A">
        <w:rPr>
          <w:rFonts w:ascii="Arial" w:hAnsi="Arial" w:cs="Arial"/>
          <w:sz w:val="22"/>
          <w:szCs w:val="22"/>
        </w:rPr>
        <w:lastRenderedPageBreak/>
        <w:t xml:space="preserve">inwestycji zgodnie zasadami Rządowego Funduszu Polski Ład: Program Inwestycji Strategicznych i/lub art. 443 ust.2 ustawy </w:t>
      </w:r>
      <w:proofErr w:type="spellStart"/>
      <w:r w:rsidRPr="00872C4A">
        <w:rPr>
          <w:rFonts w:ascii="Arial" w:hAnsi="Arial" w:cs="Arial"/>
          <w:sz w:val="22"/>
          <w:szCs w:val="22"/>
        </w:rPr>
        <w:t>Pzp</w:t>
      </w:r>
      <w:proofErr w:type="spellEnd"/>
      <w:r w:rsidRPr="00872C4A">
        <w:rPr>
          <w:rFonts w:ascii="Arial" w:hAnsi="Arial" w:cs="Arial"/>
          <w:sz w:val="22"/>
          <w:szCs w:val="22"/>
        </w:rPr>
        <w:t>;</w:t>
      </w:r>
    </w:p>
    <w:p w14:paraId="76BEE06A" w14:textId="77777777" w:rsidR="009F4C53" w:rsidRPr="00872C4A" w:rsidRDefault="009F4C53" w:rsidP="00872C4A">
      <w:pPr>
        <w:pStyle w:val="Akapitzlist"/>
        <w:numPr>
          <w:ilvl w:val="3"/>
          <w:numId w:val="16"/>
        </w:numPr>
        <w:suppressAutoHyphens w:val="0"/>
        <w:spacing w:line="276" w:lineRule="auto"/>
        <w:ind w:left="426"/>
        <w:rPr>
          <w:rFonts w:ascii="Arial" w:hAnsi="Arial" w:cs="Arial"/>
          <w:sz w:val="22"/>
          <w:szCs w:val="22"/>
        </w:rPr>
      </w:pPr>
      <w:r w:rsidRPr="00872C4A">
        <w:rPr>
          <w:rFonts w:ascii="Arial" w:hAnsi="Arial" w:cs="Arial"/>
          <w:sz w:val="22"/>
          <w:szCs w:val="22"/>
        </w:rPr>
        <w:t>Dopuszczalne są zmiany w zakresie wynagrodzenia w przypadku:</w:t>
      </w:r>
    </w:p>
    <w:p w14:paraId="13B43022" w14:textId="573F2541" w:rsidR="009F4C53" w:rsidRPr="00872C4A" w:rsidRDefault="009F4C53" w:rsidP="00872C4A">
      <w:pPr>
        <w:numPr>
          <w:ilvl w:val="0"/>
          <w:numId w:val="18"/>
        </w:numPr>
        <w:suppressAutoHyphens w:val="0"/>
        <w:spacing w:line="276" w:lineRule="auto"/>
        <w:ind w:left="1134"/>
        <w:contextualSpacing/>
        <w:jc w:val="both"/>
        <w:rPr>
          <w:rFonts w:ascii="Arial" w:eastAsia="Calibri" w:hAnsi="Arial" w:cs="Arial"/>
          <w:kern w:val="0"/>
          <w:sz w:val="22"/>
          <w:szCs w:val="22"/>
          <w:lang w:eastAsia="en-US"/>
        </w:rPr>
      </w:pPr>
      <w:r w:rsidRPr="00872C4A">
        <w:rPr>
          <w:rFonts w:ascii="Arial" w:eastAsia="Calibri" w:hAnsi="Arial" w:cs="Arial"/>
          <w:kern w:val="0"/>
          <w:sz w:val="22"/>
          <w:szCs w:val="22"/>
          <w:lang w:eastAsia="en-US"/>
        </w:rPr>
        <w:t>zaistni</w:t>
      </w:r>
      <w:r w:rsidR="0040694C" w:rsidRPr="00872C4A">
        <w:rPr>
          <w:rFonts w:ascii="Arial" w:eastAsia="Calibri" w:hAnsi="Arial" w:cs="Arial"/>
          <w:kern w:val="0"/>
          <w:sz w:val="22"/>
          <w:szCs w:val="22"/>
          <w:lang w:eastAsia="en-US"/>
        </w:rPr>
        <w:t>enia przypadków określonych w ust. 1,</w:t>
      </w:r>
      <w:r w:rsidRPr="00872C4A">
        <w:rPr>
          <w:rFonts w:ascii="Arial" w:eastAsia="Calibri" w:hAnsi="Arial" w:cs="Arial"/>
          <w:kern w:val="0"/>
          <w:sz w:val="22"/>
          <w:szCs w:val="22"/>
          <w:lang w:eastAsia="en-US"/>
        </w:rPr>
        <w:t xml:space="preserve"> lit a</w:t>
      </w:r>
      <w:proofErr w:type="gramStart"/>
      <w:r w:rsidRPr="00872C4A">
        <w:rPr>
          <w:rFonts w:ascii="Arial" w:eastAsia="Calibri" w:hAnsi="Arial" w:cs="Arial"/>
          <w:kern w:val="0"/>
          <w:sz w:val="22"/>
          <w:szCs w:val="22"/>
          <w:lang w:eastAsia="en-US"/>
        </w:rPr>
        <w:t>)-l</w:t>
      </w:r>
      <w:proofErr w:type="gramEnd"/>
      <w:r w:rsidRPr="00872C4A">
        <w:rPr>
          <w:rFonts w:ascii="Arial" w:eastAsia="Calibri" w:hAnsi="Arial" w:cs="Arial"/>
          <w:kern w:val="0"/>
          <w:sz w:val="22"/>
          <w:szCs w:val="22"/>
          <w:lang w:eastAsia="en-US"/>
        </w:rPr>
        <w:t>),</w:t>
      </w:r>
    </w:p>
    <w:p w14:paraId="02A731F1" w14:textId="77777777" w:rsidR="009F4C53" w:rsidRPr="00872C4A" w:rsidRDefault="009F4C53" w:rsidP="00872C4A">
      <w:pPr>
        <w:numPr>
          <w:ilvl w:val="0"/>
          <w:numId w:val="18"/>
        </w:numPr>
        <w:suppressAutoHyphens w:val="0"/>
        <w:spacing w:line="276" w:lineRule="auto"/>
        <w:ind w:left="1134"/>
        <w:contextualSpacing/>
        <w:jc w:val="both"/>
        <w:rPr>
          <w:rFonts w:ascii="Arial" w:eastAsia="Calibri" w:hAnsi="Arial" w:cs="Arial"/>
          <w:kern w:val="0"/>
          <w:sz w:val="22"/>
          <w:szCs w:val="22"/>
          <w:lang w:eastAsia="en-US"/>
        </w:rPr>
      </w:pPr>
      <w:proofErr w:type="gramStart"/>
      <w:r w:rsidRPr="00872C4A">
        <w:rPr>
          <w:rFonts w:ascii="Arial" w:eastAsia="Calibri" w:hAnsi="Arial" w:cs="Arial"/>
          <w:kern w:val="0"/>
          <w:sz w:val="22"/>
          <w:szCs w:val="22"/>
          <w:lang w:eastAsia="en-US"/>
        </w:rPr>
        <w:t>zmiany</w:t>
      </w:r>
      <w:proofErr w:type="gramEnd"/>
      <w:r w:rsidRPr="00872C4A">
        <w:rPr>
          <w:rFonts w:ascii="Arial" w:eastAsia="Calibri" w:hAnsi="Arial" w:cs="Arial"/>
          <w:kern w:val="0"/>
          <w:sz w:val="22"/>
          <w:szCs w:val="22"/>
          <w:lang w:eastAsia="en-US"/>
        </w:rPr>
        <w:t xml:space="preserve"> stawki podatku od towarów i usług oraz podatku akcyzowego, jeżeli zmiany te będą miały wpływ na koszty wykonania zamówienia przez Wykonawcę,</w:t>
      </w:r>
    </w:p>
    <w:p w14:paraId="633396C2" w14:textId="77777777" w:rsidR="009F4C53" w:rsidRPr="00872C4A" w:rsidRDefault="009F4C53" w:rsidP="00872C4A">
      <w:pPr>
        <w:numPr>
          <w:ilvl w:val="0"/>
          <w:numId w:val="18"/>
        </w:numPr>
        <w:suppressAutoHyphens w:val="0"/>
        <w:spacing w:line="276" w:lineRule="auto"/>
        <w:ind w:left="1134"/>
        <w:contextualSpacing/>
        <w:jc w:val="both"/>
        <w:rPr>
          <w:rFonts w:ascii="Arial" w:eastAsia="Calibri" w:hAnsi="Arial" w:cs="Arial"/>
          <w:kern w:val="0"/>
          <w:sz w:val="22"/>
          <w:szCs w:val="22"/>
          <w:lang w:eastAsia="en-US"/>
        </w:rPr>
      </w:pPr>
      <w:proofErr w:type="gramStart"/>
      <w:r w:rsidRPr="00872C4A">
        <w:rPr>
          <w:rFonts w:ascii="Arial" w:eastAsia="Calibri" w:hAnsi="Arial" w:cs="Arial"/>
          <w:kern w:val="0"/>
          <w:sz w:val="22"/>
          <w:szCs w:val="22"/>
          <w:lang w:eastAsia="en-US"/>
        </w:rPr>
        <w:t>zmiany</w:t>
      </w:r>
      <w:proofErr w:type="gramEnd"/>
      <w:r w:rsidRPr="00872C4A">
        <w:rPr>
          <w:rFonts w:ascii="Arial" w:eastAsia="Calibri" w:hAnsi="Arial" w:cs="Arial"/>
          <w:kern w:val="0"/>
          <w:sz w:val="22"/>
          <w:szCs w:val="22"/>
          <w:lang w:eastAsia="en-US"/>
        </w:rPr>
        <w:t xml:space="preserve"> wysokości minimalnego wynagrodzenia za pracę albo wysokości minimalnej stawki godzinowej, ustalonych na podstawie przepisów ustawy z dnia 10 października 2002r. o minimalnym wynagrodzeniu za pracę, jeżeli zmiany te będą miały wpływ na koszty wykonania zamówienia przez Wykonawcę,</w:t>
      </w:r>
    </w:p>
    <w:p w14:paraId="4D2B70C3" w14:textId="77777777" w:rsidR="009F4C53" w:rsidRPr="00872C4A" w:rsidRDefault="009F4C53" w:rsidP="00872C4A">
      <w:pPr>
        <w:numPr>
          <w:ilvl w:val="0"/>
          <w:numId w:val="18"/>
        </w:numPr>
        <w:suppressAutoHyphens w:val="0"/>
        <w:spacing w:line="276" w:lineRule="auto"/>
        <w:ind w:left="1134"/>
        <w:contextualSpacing/>
        <w:jc w:val="both"/>
        <w:rPr>
          <w:rFonts w:ascii="Arial" w:eastAsia="Calibri" w:hAnsi="Arial" w:cs="Arial"/>
          <w:kern w:val="0"/>
          <w:sz w:val="22"/>
          <w:szCs w:val="22"/>
          <w:lang w:eastAsia="en-US"/>
        </w:rPr>
      </w:pPr>
      <w:proofErr w:type="gramStart"/>
      <w:r w:rsidRPr="00872C4A">
        <w:rPr>
          <w:rFonts w:ascii="Arial" w:eastAsia="Calibri" w:hAnsi="Arial" w:cs="Arial"/>
          <w:kern w:val="0"/>
          <w:sz w:val="22"/>
          <w:szCs w:val="22"/>
          <w:lang w:eastAsia="en-US"/>
        </w:rPr>
        <w:t>zmiany</w:t>
      </w:r>
      <w:proofErr w:type="gramEnd"/>
      <w:r w:rsidRPr="00872C4A">
        <w:rPr>
          <w:rFonts w:ascii="Arial" w:eastAsia="Calibri" w:hAnsi="Arial" w:cs="Arial"/>
          <w:kern w:val="0"/>
          <w:sz w:val="22"/>
          <w:szCs w:val="22"/>
          <w:lang w:eastAsia="en-US"/>
        </w:rPr>
        <w:t xml:space="preserve"> zasad podlegania ubezpieczeniom społecznym lub ubezpieczeniu zdrowotnemu lub wysokości stawki składki na ubezpieczenia społeczne lub zdrowotne, jeżeli zmiany te będą miały wpływ na koszty wykonania zamówienia przez Wykonawcę,</w:t>
      </w:r>
    </w:p>
    <w:p w14:paraId="1691C2FB" w14:textId="77777777" w:rsidR="009F4C53" w:rsidRPr="00872C4A" w:rsidRDefault="009F4C53" w:rsidP="00872C4A">
      <w:pPr>
        <w:numPr>
          <w:ilvl w:val="0"/>
          <w:numId w:val="18"/>
        </w:numPr>
        <w:suppressAutoHyphens w:val="0"/>
        <w:spacing w:line="276" w:lineRule="auto"/>
        <w:ind w:left="1134"/>
        <w:contextualSpacing/>
        <w:jc w:val="both"/>
        <w:rPr>
          <w:rFonts w:ascii="Arial" w:eastAsia="Calibri" w:hAnsi="Arial" w:cs="Arial"/>
          <w:kern w:val="0"/>
          <w:sz w:val="22"/>
          <w:szCs w:val="22"/>
          <w:lang w:eastAsia="en-US"/>
        </w:rPr>
      </w:pPr>
      <w:proofErr w:type="gramStart"/>
      <w:r w:rsidRPr="00872C4A">
        <w:rPr>
          <w:rFonts w:ascii="Arial" w:eastAsia="Calibri" w:hAnsi="Arial" w:cs="Arial"/>
          <w:kern w:val="0"/>
          <w:sz w:val="22"/>
          <w:szCs w:val="22"/>
          <w:lang w:eastAsia="en-US"/>
        </w:rPr>
        <w:t>zmiany</w:t>
      </w:r>
      <w:proofErr w:type="gramEnd"/>
      <w:r w:rsidRPr="00872C4A">
        <w:rPr>
          <w:rFonts w:ascii="Arial" w:eastAsia="Calibri" w:hAnsi="Arial" w:cs="Arial"/>
          <w:kern w:val="0"/>
          <w:sz w:val="22"/>
          <w:szCs w:val="22"/>
          <w:lang w:eastAsia="en-US"/>
        </w:rPr>
        <w:t xml:space="preserve"> zasad gromadzenia i wysokości wpłat do pracowniczych planów kapitałowych, o których mowa w ustawie z dnia 4 października 2018 r. o pracowniczych planach kapitałowych, jeżeli zmiany te będą miały wpływ na koszty wykonania zamówienia przez Wykonawcę,</w:t>
      </w:r>
    </w:p>
    <w:p w14:paraId="70F1DE5D" w14:textId="77777777" w:rsidR="009F4C53" w:rsidRPr="00872C4A" w:rsidRDefault="009F4C53" w:rsidP="00872C4A">
      <w:pPr>
        <w:numPr>
          <w:ilvl w:val="0"/>
          <w:numId w:val="18"/>
        </w:numPr>
        <w:suppressAutoHyphens w:val="0"/>
        <w:spacing w:line="276" w:lineRule="auto"/>
        <w:ind w:left="1134"/>
        <w:contextualSpacing/>
        <w:jc w:val="both"/>
        <w:rPr>
          <w:rFonts w:ascii="Arial" w:eastAsia="Calibri" w:hAnsi="Arial" w:cs="Arial"/>
          <w:kern w:val="0"/>
          <w:sz w:val="22"/>
          <w:szCs w:val="22"/>
          <w:lang w:eastAsia="en-US"/>
        </w:rPr>
      </w:pPr>
      <w:proofErr w:type="gramStart"/>
      <w:r w:rsidRPr="00872C4A">
        <w:rPr>
          <w:rFonts w:ascii="Arial" w:eastAsia="Calibri" w:hAnsi="Arial" w:cs="Arial"/>
          <w:kern w:val="0"/>
          <w:sz w:val="22"/>
          <w:szCs w:val="22"/>
          <w:lang w:eastAsia="en-US"/>
        </w:rPr>
        <w:t>zmiany</w:t>
      </w:r>
      <w:proofErr w:type="gramEnd"/>
      <w:r w:rsidRPr="00872C4A">
        <w:rPr>
          <w:rFonts w:ascii="Arial" w:eastAsia="Calibri" w:hAnsi="Arial" w:cs="Arial"/>
          <w:kern w:val="0"/>
          <w:sz w:val="22"/>
          <w:szCs w:val="22"/>
          <w:lang w:eastAsia="en-US"/>
        </w:rPr>
        <w:t xml:space="preserve"> ceny materiałów lub kosztów związanych z realizacją przedmiotu niniejszej Umowy, rozumianej zarówno jako zwiększenie jak i zmniejszenie ceny materiałów związanych z realizacją przedmiotowego zamówienia lub kosztów związanych z realizacją przedmiotowego zamówienia w stosunku do cen i kosztów przyjętych przez Wykonawcę do sporządzenia oferty na realizację przedmiotu niniejszej Umowy;</w:t>
      </w:r>
    </w:p>
    <w:p w14:paraId="09EC850F" w14:textId="15AEC903" w:rsidR="009F4C53" w:rsidRPr="00872C4A" w:rsidRDefault="009F4C53" w:rsidP="00872C4A">
      <w:pPr>
        <w:pStyle w:val="Akapitzlist"/>
        <w:numPr>
          <w:ilvl w:val="3"/>
          <w:numId w:val="16"/>
        </w:numPr>
        <w:suppressAutoHyphens w:val="0"/>
        <w:spacing w:line="276" w:lineRule="auto"/>
        <w:ind w:left="426"/>
        <w:jc w:val="both"/>
        <w:rPr>
          <w:rFonts w:ascii="Arial" w:hAnsi="Arial" w:cs="Arial"/>
          <w:sz w:val="22"/>
          <w:szCs w:val="22"/>
        </w:rPr>
      </w:pPr>
      <w:r w:rsidRPr="00872C4A">
        <w:rPr>
          <w:rFonts w:ascii="Arial" w:hAnsi="Arial" w:cs="Arial"/>
          <w:sz w:val="22"/>
          <w:szCs w:val="22"/>
        </w:rPr>
        <w:t>Dopuszczalne zmiany w zakresie sposobu ustalenia wysokości wynagrodzenia</w:t>
      </w:r>
      <w:r w:rsidR="0040694C" w:rsidRPr="00872C4A">
        <w:rPr>
          <w:rFonts w:ascii="Arial" w:hAnsi="Arial" w:cs="Arial"/>
          <w:sz w:val="22"/>
          <w:szCs w:val="22"/>
        </w:rPr>
        <w:t>, w przypadkach określonych w ust. 1</w:t>
      </w:r>
      <w:r w:rsidRPr="00872C4A">
        <w:rPr>
          <w:rFonts w:ascii="Arial" w:hAnsi="Arial" w:cs="Arial"/>
          <w:sz w:val="22"/>
          <w:szCs w:val="22"/>
        </w:rPr>
        <w:t xml:space="preserve"> powyżej:</w:t>
      </w:r>
    </w:p>
    <w:p w14:paraId="51B939E2" w14:textId="77777777" w:rsidR="009F4C53" w:rsidRPr="00872C4A" w:rsidRDefault="009F4C53" w:rsidP="00872C4A">
      <w:pPr>
        <w:numPr>
          <w:ilvl w:val="0"/>
          <w:numId w:val="19"/>
        </w:numPr>
        <w:suppressAutoHyphens w:val="0"/>
        <w:spacing w:line="276" w:lineRule="auto"/>
        <w:ind w:left="1134"/>
        <w:contextualSpacing/>
        <w:jc w:val="both"/>
        <w:rPr>
          <w:rFonts w:ascii="Arial" w:eastAsia="Calibri" w:hAnsi="Arial" w:cs="Arial"/>
          <w:kern w:val="0"/>
          <w:sz w:val="22"/>
          <w:szCs w:val="22"/>
          <w:lang w:eastAsia="en-US"/>
        </w:rPr>
      </w:pPr>
      <w:proofErr w:type="gramStart"/>
      <w:r w:rsidRPr="00872C4A">
        <w:rPr>
          <w:rFonts w:ascii="Arial" w:eastAsia="Calibri" w:hAnsi="Arial" w:cs="Arial"/>
          <w:kern w:val="0"/>
          <w:sz w:val="22"/>
          <w:szCs w:val="22"/>
          <w:lang w:eastAsia="en-US"/>
        </w:rPr>
        <w:t>wynagrodzenie</w:t>
      </w:r>
      <w:proofErr w:type="gramEnd"/>
      <w:r w:rsidRPr="00872C4A">
        <w:rPr>
          <w:rFonts w:ascii="Arial" w:eastAsia="Calibri" w:hAnsi="Arial" w:cs="Arial"/>
          <w:kern w:val="0"/>
          <w:sz w:val="22"/>
          <w:szCs w:val="22"/>
          <w:lang w:eastAsia="en-US"/>
        </w:rPr>
        <w:t xml:space="preserve"> Wykonawcy może ulec zmianie do wysokości wyliczonej na podstawie kosztorysu ofertowego Wykonawcy sporządzonego według tych samych elementów cenotwórczych, które zostały zawarte w ofercie. W przypadku robót zamiennych Wykonawca zobowiązany jest przedstawić kosztorys różnicowy sporządzony według elementów cenotwórczych, które zostały zawarte w ofercie, który stanowić będzie różnicę pomiędzy kosztorysem ofertowym dla robót podstawowych, a kosztorysem robót zamiennych w określonym zmianami zakresie,</w:t>
      </w:r>
    </w:p>
    <w:p w14:paraId="49EE7E19" w14:textId="77777777" w:rsidR="009F4C53" w:rsidRPr="00872C4A" w:rsidRDefault="009F4C53" w:rsidP="00872C4A">
      <w:pPr>
        <w:numPr>
          <w:ilvl w:val="0"/>
          <w:numId w:val="19"/>
        </w:numPr>
        <w:suppressAutoHyphens w:val="0"/>
        <w:spacing w:line="276" w:lineRule="auto"/>
        <w:ind w:left="1134"/>
        <w:contextualSpacing/>
        <w:jc w:val="both"/>
        <w:rPr>
          <w:rFonts w:ascii="Arial" w:eastAsia="Calibri" w:hAnsi="Arial" w:cs="Arial"/>
          <w:kern w:val="0"/>
          <w:sz w:val="22"/>
          <w:szCs w:val="22"/>
          <w:lang w:eastAsia="en-US"/>
        </w:rPr>
      </w:pPr>
      <w:proofErr w:type="gramStart"/>
      <w:r w:rsidRPr="00872C4A">
        <w:rPr>
          <w:rFonts w:ascii="Arial" w:eastAsia="Calibri" w:hAnsi="Arial" w:cs="Arial"/>
          <w:kern w:val="0"/>
          <w:sz w:val="22"/>
          <w:szCs w:val="22"/>
          <w:lang w:eastAsia="en-US"/>
        </w:rPr>
        <w:t>jeżeli</w:t>
      </w:r>
      <w:proofErr w:type="gramEnd"/>
      <w:r w:rsidRPr="00872C4A">
        <w:rPr>
          <w:rFonts w:ascii="Arial" w:eastAsia="Calibri" w:hAnsi="Arial" w:cs="Arial"/>
          <w:kern w:val="0"/>
          <w:sz w:val="22"/>
          <w:szCs w:val="22"/>
          <w:lang w:eastAsia="en-US"/>
        </w:rPr>
        <w:t xml:space="preserve"> nie jest możliwe ustalenie zmiany wysokości wynagrodzenia zgodnie z lit. a), w szczególności rodzaje robót lub materiałów nie występują w kosztorysie ofertowym lub z innych przyczyn ustalenie wysokości wynagrodzenia nie jest możliwe, wynagrodzenie jest ustalone na podstawie kosztorysu dodatkowego Wykonawcy, który zostanie przygotowany zgodnie z poniższymi zasadami: ceny jednostkowe będą odzwierciedlać realną wartość robót z uwzględnieniem zysku określonego w kosztorysie ofertowym; ceny jednostkowe będą nie wyższe niż ceny rynkowe odpowiadające zakresowi robót lub zmienianych materiałów; kosztorys będzie uwzględniać ceny nie wyższe niż ceny jednostkowe wynikające z ogólnie dostępnych cenników, np. SEKOCENBUD,</w:t>
      </w:r>
    </w:p>
    <w:p w14:paraId="5D686D9B" w14:textId="77777777" w:rsidR="009F4C53" w:rsidRPr="00872C4A" w:rsidRDefault="009F4C53" w:rsidP="00872C4A">
      <w:pPr>
        <w:numPr>
          <w:ilvl w:val="0"/>
          <w:numId w:val="19"/>
        </w:numPr>
        <w:suppressAutoHyphens w:val="0"/>
        <w:spacing w:line="276" w:lineRule="auto"/>
        <w:ind w:left="1134"/>
        <w:contextualSpacing/>
        <w:jc w:val="both"/>
        <w:rPr>
          <w:rFonts w:ascii="Arial" w:eastAsia="Calibri" w:hAnsi="Arial" w:cs="Arial"/>
          <w:kern w:val="0"/>
          <w:sz w:val="22"/>
          <w:szCs w:val="22"/>
          <w:lang w:eastAsia="en-US"/>
        </w:rPr>
      </w:pPr>
      <w:r w:rsidRPr="00872C4A">
        <w:rPr>
          <w:rFonts w:ascii="Arial" w:eastAsia="Calibri" w:hAnsi="Arial" w:cs="Arial"/>
          <w:kern w:val="0"/>
          <w:sz w:val="22"/>
          <w:szCs w:val="22"/>
          <w:lang w:eastAsia="en-US"/>
        </w:rPr>
        <w:t xml:space="preserve">Zamawiający może wnieść zastrzeżenia do kosztorysu dodatkowego i różnicowego Wykonawcy, o których mowa w lit. a) i b) powyżej do których </w:t>
      </w:r>
      <w:r w:rsidRPr="00872C4A">
        <w:rPr>
          <w:rFonts w:ascii="Arial" w:eastAsia="Calibri" w:hAnsi="Arial" w:cs="Arial"/>
          <w:kern w:val="0"/>
          <w:sz w:val="22"/>
          <w:szCs w:val="22"/>
          <w:lang w:eastAsia="en-US"/>
        </w:rPr>
        <w:lastRenderedPageBreak/>
        <w:t>Wykonawca powinien ustosunkować się w terminie 7 dni od dnia przekazania uwag przez Zamawiającego;</w:t>
      </w:r>
    </w:p>
    <w:p w14:paraId="0A41BC10" w14:textId="7E0F6EDD" w:rsidR="009F4C53" w:rsidRPr="00872C4A" w:rsidRDefault="009F4C53" w:rsidP="00872C4A">
      <w:pPr>
        <w:pStyle w:val="Akapitzlist"/>
        <w:numPr>
          <w:ilvl w:val="3"/>
          <w:numId w:val="16"/>
        </w:numPr>
        <w:suppressAutoHyphens w:val="0"/>
        <w:spacing w:line="276" w:lineRule="auto"/>
        <w:ind w:left="426"/>
        <w:jc w:val="both"/>
        <w:rPr>
          <w:rFonts w:ascii="Arial" w:hAnsi="Arial" w:cs="Arial"/>
          <w:sz w:val="22"/>
          <w:szCs w:val="22"/>
        </w:rPr>
      </w:pPr>
      <w:r w:rsidRPr="00872C4A">
        <w:rPr>
          <w:rFonts w:ascii="Arial" w:hAnsi="Arial" w:cs="Arial"/>
          <w:sz w:val="22"/>
          <w:szCs w:val="22"/>
        </w:rPr>
        <w:t xml:space="preserve">Dopuszczalne zmiany w zakresie sposobu ustalenia wysokości wynagrodzenia, w przypadkach określonych w </w:t>
      </w:r>
      <w:r w:rsidR="0040694C" w:rsidRPr="00872C4A">
        <w:rPr>
          <w:rFonts w:ascii="Arial" w:hAnsi="Arial" w:cs="Arial"/>
          <w:sz w:val="22"/>
          <w:szCs w:val="22"/>
        </w:rPr>
        <w:t>ust. 2</w:t>
      </w:r>
      <w:r w:rsidRPr="00872C4A">
        <w:rPr>
          <w:rFonts w:ascii="Arial" w:hAnsi="Arial" w:cs="Arial"/>
          <w:sz w:val="22"/>
          <w:szCs w:val="22"/>
        </w:rPr>
        <w:t xml:space="preserve"> lit. b</w:t>
      </w:r>
      <w:proofErr w:type="gramStart"/>
      <w:r w:rsidRPr="00872C4A">
        <w:rPr>
          <w:rFonts w:ascii="Arial" w:hAnsi="Arial" w:cs="Arial"/>
          <w:sz w:val="22"/>
          <w:szCs w:val="22"/>
        </w:rPr>
        <w:t>)-e</w:t>
      </w:r>
      <w:proofErr w:type="gramEnd"/>
      <w:r w:rsidRPr="00872C4A">
        <w:rPr>
          <w:rFonts w:ascii="Arial" w:hAnsi="Arial" w:cs="Arial"/>
          <w:sz w:val="22"/>
          <w:szCs w:val="22"/>
        </w:rPr>
        <w:t>) powyżej:</w:t>
      </w:r>
    </w:p>
    <w:p w14:paraId="16D862BE" w14:textId="2CD91DB5" w:rsidR="009F4C53" w:rsidRPr="00872C4A" w:rsidRDefault="009F4C53" w:rsidP="00872C4A">
      <w:pPr>
        <w:numPr>
          <w:ilvl w:val="0"/>
          <w:numId w:val="20"/>
        </w:numPr>
        <w:suppressAutoHyphens w:val="0"/>
        <w:spacing w:line="276" w:lineRule="auto"/>
        <w:ind w:left="1134"/>
        <w:contextualSpacing/>
        <w:jc w:val="both"/>
        <w:rPr>
          <w:rFonts w:ascii="Arial" w:eastAsia="Calibri" w:hAnsi="Arial" w:cs="Arial"/>
          <w:kern w:val="0"/>
          <w:sz w:val="22"/>
          <w:szCs w:val="22"/>
          <w:lang w:eastAsia="en-US"/>
        </w:rPr>
      </w:pPr>
      <w:proofErr w:type="gramStart"/>
      <w:r w:rsidRPr="00872C4A">
        <w:rPr>
          <w:rFonts w:ascii="Arial" w:eastAsia="Calibri" w:hAnsi="Arial" w:cs="Arial"/>
          <w:kern w:val="0"/>
          <w:sz w:val="22"/>
          <w:szCs w:val="22"/>
          <w:lang w:eastAsia="en-US"/>
        </w:rPr>
        <w:t>w</w:t>
      </w:r>
      <w:proofErr w:type="gramEnd"/>
      <w:r w:rsidRPr="00872C4A">
        <w:rPr>
          <w:rFonts w:ascii="Arial" w:eastAsia="Calibri" w:hAnsi="Arial" w:cs="Arial"/>
          <w:kern w:val="0"/>
          <w:sz w:val="22"/>
          <w:szCs w:val="22"/>
          <w:lang w:eastAsia="en-US"/>
        </w:rPr>
        <w:t xml:space="preserve"> sytuacji wystąpie</w:t>
      </w:r>
      <w:r w:rsidR="0040694C" w:rsidRPr="00872C4A">
        <w:rPr>
          <w:rFonts w:ascii="Arial" w:eastAsia="Calibri" w:hAnsi="Arial" w:cs="Arial"/>
          <w:kern w:val="0"/>
          <w:sz w:val="22"/>
          <w:szCs w:val="22"/>
          <w:lang w:eastAsia="en-US"/>
        </w:rPr>
        <w:t>nia okoliczności wskazanych w ust 2</w:t>
      </w:r>
      <w:r w:rsidRPr="00872C4A">
        <w:rPr>
          <w:rFonts w:ascii="Arial" w:eastAsia="Calibri" w:hAnsi="Arial" w:cs="Arial"/>
          <w:kern w:val="0"/>
          <w:sz w:val="22"/>
          <w:szCs w:val="22"/>
          <w:lang w:eastAsia="en-US"/>
        </w:rPr>
        <w:t xml:space="preserve"> lit. b) Wykonawca w terminie do 30 dni od wejścia w życie nowych przepisów jest zobowiązany złożyć pisemny wniosek o zmianę umowy o zamówienie publiczne w zakresie płatności wynikających z faktur wystawionych po wejściu w życie przepisów zmieniających stawkę podatku od towarów i usług lub stawkę podatku akcyzowego wyłącznie do części przedmiotu umowy, do której zastosowanie znajdzie zmiana stawki podatku od towarów i usług lub zmiana stawki podatku akcyzowego. Wniosek powinien zawierać wyczerpujące uzasadnienie faktyczne i prawne oraz dokładne wyliczenie kwoty wynagrodzenia Wykonawcy po zmianie umowy oraz wykazanie rzeczywistego wpływu zmiany stawki podatku na koszty realizacji umowy. W przypadku wykazania przez Wykonawcę wpływu zmiany stawki podatku od towarów i usług lub podatku akcyzowego na koszty wykonania zamówienia przez Wykonawcę, pozostałe do zapłaty wynagrodzenie umowne netto nie ulegnie zmianie, a wartość wynagrodzenia brutto zostanie wyliczona na podstawie nowych przepisów,</w:t>
      </w:r>
    </w:p>
    <w:p w14:paraId="0650DDF5" w14:textId="73DD05E7" w:rsidR="009F4C53" w:rsidRPr="00872C4A" w:rsidRDefault="009F4C53" w:rsidP="00872C4A">
      <w:pPr>
        <w:numPr>
          <w:ilvl w:val="0"/>
          <w:numId w:val="20"/>
        </w:numPr>
        <w:suppressAutoHyphens w:val="0"/>
        <w:spacing w:line="276" w:lineRule="auto"/>
        <w:ind w:left="1134"/>
        <w:contextualSpacing/>
        <w:jc w:val="both"/>
        <w:rPr>
          <w:rFonts w:ascii="Arial" w:eastAsia="Calibri" w:hAnsi="Arial" w:cs="Arial"/>
          <w:kern w:val="0"/>
          <w:sz w:val="22"/>
          <w:szCs w:val="22"/>
          <w:lang w:eastAsia="en-US"/>
        </w:rPr>
      </w:pPr>
      <w:proofErr w:type="gramStart"/>
      <w:r w:rsidRPr="00872C4A">
        <w:rPr>
          <w:rFonts w:ascii="Arial" w:eastAsia="Calibri" w:hAnsi="Arial" w:cs="Arial"/>
          <w:kern w:val="0"/>
          <w:sz w:val="22"/>
          <w:szCs w:val="22"/>
          <w:lang w:eastAsia="en-US"/>
        </w:rPr>
        <w:t>w</w:t>
      </w:r>
      <w:proofErr w:type="gramEnd"/>
      <w:r w:rsidRPr="00872C4A">
        <w:rPr>
          <w:rFonts w:ascii="Arial" w:eastAsia="Calibri" w:hAnsi="Arial" w:cs="Arial"/>
          <w:kern w:val="0"/>
          <w:sz w:val="22"/>
          <w:szCs w:val="22"/>
          <w:lang w:eastAsia="en-US"/>
        </w:rPr>
        <w:t xml:space="preserve"> sytuacji wystąpie</w:t>
      </w:r>
      <w:r w:rsidR="0040694C" w:rsidRPr="00872C4A">
        <w:rPr>
          <w:rFonts w:ascii="Arial" w:eastAsia="Calibri" w:hAnsi="Arial" w:cs="Arial"/>
          <w:kern w:val="0"/>
          <w:sz w:val="22"/>
          <w:szCs w:val="22"/>
          <w:lang w:eastAsia="en-US"/>
        </w:rPr>
        <w:t>nia okoliczności wskazanych w ust. 2</w:t>
      </w:r>
      <w:r w:rsidRPr="00872C4A">
        <w:rPr>
          <w:rFonts w:ascii="Arial" w:eastAsia="Calibri" w:hAnsi="Arial" w:cs="Arial"/>
          <w:kern w:val="0"/>
          <w:sz w:val="22"/>
          <w:szCs w:val="22"/>
          <w:lang w:eastAsia="en-US"/>
        </w:rPr>
        <w:t xml:space="preserve"> </w:t>
      </w:r>
      <w:proofErr w:type="spellStart"/>
      <w:r w:rsidRPr="00872C4A">
        <w:rPr>
          <w:rFonts w:ascii="Arial" w:eastAsia="Calibri" w:hAnsi="Arial" w:cs="Arial"/>
          <w:kern w:val="0"/>
          <w:sz w:val="22"/>
          <w:szCs w:val="22"/>
          <w:lang w:eastAsia="en-US"/>
        </w:rPr>
        <w:t>lit.c</w:t>
      </w:r>
      <w:proofErr w:type="spellEnd"/>
      <w:r w:rsidRPr="00872C4A">
        <w:rPr>
          <w:rFonts w:ascii="Arial" w:eastAsia="Calibri" w:hAnsi="Arial" w:cs="Arial"/>
          <w:kern w:val="0"/>
          <w:sz w:val="22"/>
          <w:szCs w:val="22"/>
          <w:lang w:eastAsia="en-US"/>
        </w:rPr>
        <w:t>) Wykonawca w terminie do 30 dni od wejścia w życie nowych przepisów jest zobowiązany złożyć pisemny wniosek o zmianę umowy o zamówienie publiczne w zakresie płatności wynikających z faktur wystawionych po wejściu w życie przepisów zmieniających wysokość minimalnego wynagrodzenia za pracę albo zmianę wysokości minimalnej stawki godzinowej. Wniosek powinien zawierać wyczerpujące uzasadnienie faktyczne i prawne oraz dokładne wyliczenie kwoty wynagrodzenia Wykonawcy po zmianie umowy, w szczególności Wykonawca będzie zobowiązany wykazać rzeczywisty związek pomiędzy wnioskowaną kwotą podwyższenia wynagrodzenia umownego a wpływem zmiany minimalnego wynagrodzenia za pracę albo zmiany minimalnej stawki godzinowej na kalkulację ceny ofertowej. Wniosek powinien obejmować jedynie te koszty realizacji zamówienia, które Wykonawca obowiązkowo ponosi w związku ze zmianą wysokości płacy minimalnej albo zmianą minimalnej stawki godzinowej w stosunku do pracowników realizujących przedmiot niniejszej Umowy. Nie będą akceptowane koszty wynikające ze zmiany wynagrodzeń pracowników Wykonawcy, które nie są konieczne w celu ich dostosowania do wysokości minimalnego wynagrodzenia za pracę albo minimalnej stawki godzinowej. Jeżeli Wykonawca udowodni Zamawiającemu zasadność zmiany, jego wynagrodzenie ulegnie zmianie o wartość całkowitą kosztu Wykonawcy, wynikającą ze zmiany wynagrodzenia osób bezpośrednio wykonujących zamówienie w okresie następującym po zmianie przepisów w powyższym zakresie,</w:t>
      </w:r>
    </w:p>
    <w:p w14:paraId="675FA5B1" w14:textId="7143E64A" w:rsidR="009F4C53" w:rsidRPr="00872C4A" w:rsidRDefault="009F4C53" w:rsidP="00872C4A">
      <w:pPr>
        <w:numPr>
          <w:ilvl w:val="0"/>
          <w:numId w:val="20"/>
        </w:numPr>
        <w:suppressAutoHyphens w:val="0"/>
        <w:spacing w:line="276" w:lineRule="auto"/>
        <w:ind w:left="1134"/>
        <w:contextualSpacing/>
        <w:jc w:val="both"/>
        <w:rPr>
          <w:rFonts w:ascii="Arial" w:eastAsia="Calibri" w:hAnsi="Arial" w:cs="Arial"/>
          <w:kern w:val="0"/>
          <w:sz w:val="22"/>
          <w:szCs w:val="22"/>
          <w:lang w:eastAsia="en-US"/>
        </w:rPr>
      </w:pPr>
      <w:proofErr w:type="gramStart"/>
      <w:r w:rsidRPr="00872C4A">
        <w:rPr>
          <w:rFonts w:ascii="Arial" w:eastAsia="Calibri" w:hAnsi="Arial" w:cs="Arial"/>
          <w:kern w:val="0"/>
          <w:sz w:val="22"/>
          <w:szCs w:val="22"/>
          <w:lang w:eastAsia="en-US"/>
        </w:rPr>
        <w:t>w</w:t>
      </w:r>
      <w:proofErr w:type="gramEnd"/>
      <w:r w:rsidRPr="00872C4A">
        <w:rPr>
          <w:rFonts w:ascii="Arial" w:eastAsia="Calibri" w:hAnsi="Arial" w:cs="Arial"/>
          <w:kern w:val="0"/>
          <w:sz w:val="22"/>
          <w:szCs w:val="22"/>
          <w:lang w:eastAsia="en-US"/>
        </w:rPr>
        <w:t xml:space="preserve"> sytuacji wystąpie</w:t>
      </w:r>
      <w:r w:rsidR="0040694C" w:rsidRPr="00872C4A">
        <w:rPr>
          <w:rFonts w:ascii="Arial" w:eastAsia="Calibri" w:hAnsi="Arial" w:cs="Arial"/>
          <w:kern w:val="0"/>
          <w:sz w:val="22"/>
          <w:szCs w:val="22"/>
          <w:lang w:eastAsia="en-US"/>
        </w:rPr>
        <w:t>nia okoliczności wskazanych w ust 2</w:t>
      </w:r>
      <w:r w:rsidRPr="00872C4A">
        <w:rPr>
          <w:rFonts w:ascii="Arial" w:eastAsia="Calibri" w:hAnsi="Arial" w:cs="Arial"/>
          <w:kern w:val="0"/>
          <w:sz w:val="22"/>
          <w:szCs w:val="22"/>
          <w:lang w:eastAsia="en-US"/>
        </w:rPr>
        <w:t xml:space="preserve"> lit. d) i e) Wykonawca w terminie do 30 dni od wejścia w życie nowych przepisów jest zobowiązany złożyć pisemny wniosek o zmianę umowy o zamówienie publiczne w zakresie płatności wynikających z faktur wystawionych p</w:t>
      </w:r>
      <w:r w:rsidR="0040694C" w:rsidRPr="00872C4A">
        <w:rPr>
          <w:rFonts w:ascii="Arial" w:eastAsia="Calibri" w:hAnsi="Arial" w:cs="Arial"/>
          <w:kern w:val="0"/>
          <w:sz w:val="22"/>
          <w:szCs w:val="22"/>
          <w:lang w:eastAsia="en-US"/>
        </w:rPr>
        <w:t>o zmianie zasad określonych w ust. 2</w:t>
      </w:r>
      <w:r w:rsidRPr="00872C4A">
        <w:rPr>
          <w:rFonts w:ascii="Arial" w:eastAsia="Calibri" w:hAnsi="Arial" w:cs="Arial"/>
          <w:kern w:val="0"/>
          <w:sz w:val="22"/>
          <w:szCs w:val="22"/>
          <w:lang w:eastAsia="en-US"/>
        </w:rPr>
        <w:t xml:space="preserve"> lit. d) i e). Wniosek powinien zawierać wyczerpujące uzasadnienie faktyczne i prawne oraz dokładne wyliczenie kwoty wynagrodzenia Wykonawcy po zmianie umowy, w szczególności Wykonawca będzie zobowiązany wykazać rzeczywisty związek </w:t>
      </w:r>
      <w:r w:rsidRPr="00872C4A">
        <w:rPr>
          <w:rFonts w:ascii="Arial" w:eastAsia="Calibri" w:hAnsi="Arial" w:cs="Arial"/>
          <w:kern w:val="0"/>
          <w:sz w:val="22"/>
          <w:szCs w:val="22"/>
          <w:lang w:eastAsia="en-US"/>
        </w:rPr>
        <w:lastRenderedPageBreak/>
        <w:t>pomiędzy wnioskowaną kwotą zmiany wynagrodzenia umownego a wpływem z</w:t>
      </w:r>
      <w:r w:rsidR="0040694C" w:rsidRPr="00872C4A">
        <w:rPr>
          <w:rFonts w:ascii="Arial" w:eastAsia="Calibri" w:hAnsi="Arial" w:cs="Arial"/>
          <w:kern w:val="0"/>
          <w:sz w:val="22"/>
          <w:szCs w:val="22"/>
          <w:lang w:eastAsia="en-US"/>
        </w:rPr>
        <w:t xml:space="preserve">miany zasad, o których mowa w ust. </w:t>
      </w:r>
      <w:r w:rsidRPr="00872C4A">
        <w:rPr>
          <w:rFonts w:ascii="Arial" w:eastAsia="Calibri" w:hAnsi="Arial" w:cs="Arial"/>
          <w:kern w:val="0"/>
          <w:sz w:val="22"/>
          <w:szCs w:val="22"/>
          <w:lang w:eastAsia="en-US"/>
        </w:rPr>
        <w:t>2 lit. d) i lit. e), na kalkulację ceny ofertowej z uwzględnieniem jedynie pracowników realizujących przedmiot niniejszej Umowy. Wniosek powinien obejmować jedynie te koszty realizacji zamówienia, które Wykonawca obowiązkowo ponosi w związku ze z</w:t>
      </w:r>
      <w:r w:rsidR="0040694C" w:rsidRPr="00872C4A">
        <w:rPr>
          <w:rFonts w:ascii="Arial" w:eastAsia="Calibri" w:hAnsi="Arial" w:cs="Arial"/>
          <w:kern w:val="0"/>
          <w:sz w:val="22"/>
          <w:szCs w:val="22"/>
          <w:lang w:eastAsia="en-US"/>
        </w:rPr>
        <w:t xml:space="preserve">mianą zasad, o których mowa w ust. </w:t>
      </w:r>
      <w:r w:rsidRPr="00872C4A">
        <w:rPr>
          <w:rFonts w:ascii="Arial" w:eastAsia="Calibri" w:hAnsi="Arial" w:cs="Arial"/>
          <w:kern w:val="0"/>
          <w:sz w:val="22"/>
          <w:szCs w:val="22"/>
          <w:lang w:eastAsia="en-US"/>
        </w:rPr>
        <w:t xml:space="preserve">2 lit. d) i lit. e) w stosunku do określonej grupy pracowników. Jeżeli Wykonawca udowodni Zamawiającemu zasadność zmiany, jego wynagrodzenie ulegnie zmianie o wartość całkowitego kosztu Wykonawcy, jaką będzie on zobowiązany dodatkowo ponieść w celu uwzględnienia zmiany zasad wskazanych w </w:t>
      </w:r>
      <w:r w:rsidR="0040694C" w:rsidRPr="00872C4A">
        <w:rPr>
          <w:rFonts w:ascii="Arial" w:eastAsia="Calibri" w:hAnsi="Arial" w:cs="Arial"/>
          <w:kern w:val="0"/>
          <w:sz w:val="22"/>
          <w:szCs w:val="22"/>
          <w:lang w:eastAsia="en-US"/>
        </w:rPr>
        <w:t>ust.</w:t>
      </w:r>
      <w:r w:rsidRPr="00872C4A">
        <w:rPr>
          <w:rFonts w:ascii="Arial" w:eastAsia="Calibri" w:hAnsi="Arial" w:cs="Arial"/>
          <w:kern w:val="0"/>
          <w:sz w:val="22"/>
          <w:szCs w:val="22"/>
          <w:lang w:eastAsia="en-US"/>
        </w:rPr>
        <w:t xml:space="preserve"> 2 lit. d) i lit. e), przy zachowaniu dotychczasowej kwoty netto wynagrodzenia osób bezpośrednio wykonujących przedmiotowe zamówienie na rzecz Zamawiającego, przy czym maksymalna wartość zmiany wynagrodzenia należnego Wykonawcy, wynikająca z przypadków określonych w </w:t>
      </w:r>
      <w:r w:rsidR="00631F61" w:rsidRPr="00872C4A">
        <w:rPr>
          <w:rFonts w:ascii="Arial" w:eastAsia="Calibri" w:hAnsi="Arial" w:cs="Arial"/>
          <w:kern w:val="0"/>
          <w:sz w:val="22"/>
          <w:szCs w:val="22"/>
          <w:lang w:eastAsia="en-US"/>
        </w:rPr>
        <w:t>ust. 2</w:t>
      </w:r>
      <w:r w:rsidRPr="00872C4A">
        <w:rPr>
          <w:rFonts w:ascii="Arial" w:eastAsia="Calibri" w:hAnsi="Arial" w:cs="Arial"/>
          <w:kern w:val="0"/>
          <w:sz w:val="22"/>
          <w:szCs w:val="22"/>
          <w:lang w:eastAsia="en-US"/>
        </w:rPr>
        <w:t xml:space="preserve"> w całym okresie realizacji zamówienia nie może </w:t>
      </w:r>
      <w:r w:rsidRPr="00872C4A">
        <w:rPr>
          <w:rFonts w:ascii="Arial" w:hAnsi="Arial" w:cs="Arial"/>
          <w:sz w:val="22"/>
          <w:szCs w:val="22"/>
        </w:rPr>
        <w:t xml:space="preserve">przekroczyć 5% ceny wybranej w postępowaniu przetargowym oferty Wykonawcy, </w:t>
      </w:r>
    </w:p>
    <w:p w14:paraId="5B645F26" w14:textId="19621C2F" w:rsidR="009F4C53" w:rsidRPr="00872C4A" w:rsidRDefault="009F4C53" w:rsidP="00872C4A">
      <w:pPr>
        <w:pStyle w:val="Akapitzlist"/>
        <w:numPr>
          <w:ilvl w:val="3"/>
          <w:numId w:val="16"/>
        </w:numPr>
        <w:suppressAutoHyphens w:val="0"/>
        <w:spacing w:line="276" w:lineRule="auto"/>
        <w:ind w:left="426"/>
        <w:jc w:val="both"/>
        <w:rPr>
          <w:rFonts w:ascii="Arial" w:hAnsi="Arial" w:cs="Arial"/>
          <w:sz w:val="22"/>
          <w:szCs w:val="22"/>
        </w:rPr>
      </w:pPr>
      <w:r w:rsidRPr="00872C4A">
        <w:rPr>
          <w:rFonts w:ascii="Arial" w:hAnsi="Arial" w:cs="Arial"/>
          <w:sz w:val="22"/>
          <w:szCs w:val="22"/>
        </w:rPr>
        <w:t>Dopuszczalne zmiany w zakresie sposobu ustalenia wysokości wynagrodze</w:t>
      </w:r>
      <w:r w:rsidR="00631F61" w:rsidRPr="00872C4A">
        <w:rPr>
          <w:rFonts w:ascii="Arial" w:hAnsi="Arial" w:cs="Arial"/>
          <w:sz w:val="22"/>
          <w:szCs w:val="22"/>
        </w:rPr>
        <w:t>nia, w przypadku określonym w ust 2</w:t>
      </w:r>
      <w:r w:rsidRPr="00872C4A">
        <w:rPr>
          <w:rFonts w:ascii="Arial" w:hAnsi="Arial" w:cs="Arial"/>
          <w:sz w:val="22"/>
          <w:szCs w:val="22"/>
        </w:rPr>
        <w:t xml:space="preserve"> lit. f) powyżej:</w:t>
      </w:r>
    </w:p>
    <w:p w14:paraId="34A32B91" w14:textId="77777777" w:rsidR="009F4C53" w:rsidRPr="00872C4A" w:rsidRDefault="009F4C53" w:rsidP="00872C4A">
      <w:pPr>
        <w:numPr>
          <w:ilvl w:val="0"/>
          <w:numId w:val="21"/>
        </w:numPr>
        <w:suppressAutoHyphens w:val="0"/>
        <w:spacing w:line="276" w:lineRule="auto"/>
        <w:ind w:left="1134"/>
        <w:contextualSpacing/>
        <w:jc w:val="both"/>
        <w:rPr>
          <w:rFonts w:ascii="Arial" w:eastAsia="Calibri" w:hAnsi="Arial" w:cs="Arial"/>
          <w:kern w:val="0"/>
          <w:sz w:val="22"/>
          <w:szCs w:val="22"/>
          <w:lang w:eastAsia="en-US"/>
        </w:rPr>
      </w:pPr>
      <w:proofErr w:type="gramStart"/>
      <w:r w:rsidRPr="00872C4A">
        <w:rPr>
          <w:rFonts w:ascii="Arial" w:eastAsia="Calibri" w:hAnsi="Arial" w:cs="Arial"/>
          <w:kern w:val="0"/>
          <w:sz w:val="22"/>
          <w:szCs w:val="22"/>
          <w:lang w:eastAsia="en-US"/>
        </w:rPr>
        <w:t>poziom</w:t>
      </w:r>
      <w:proofErr w:type="gramEnd"/>
      <w:r w:rsidRPr="00872C4A">
        <w:rPr>
          <w:rFonts w:ascii="Arial" w:eastAsia="Calibri" w:hAnsi="Arial" w:cs="Arial"/>
          <w:kern w:val="0"/>
          <w:sz w:val="22"/>
          <w:szCs w:val="22"/>
          <w:lang w:eastAsia="en-US"/>
        </w:rPr>
        <w:t xml:space="preserve"> zmiany ceny materiałów i/lub kosztów, uprawniający Strony umowy do żądania zmiany wynagrodzenia należnego Wykonawcy, ustala się na poziomie powyżej 15% w stosunku do cen lub kosztów obowiązujących w terminie składania oferty,</w:t>
      </w:r>
    </w:p>
    <w:p w14:paraId="72CB2FB1" w14:textId="069DBAE0" w:rsidR="009F4C53" w:rsidRPr="00872C4A" w:rsidRDefault="009F4C53" w:rsidP="00872C4A">
      <w:pPr>
        <w:numPr>
          <w:ilvl w:val="0"/>
          <w:numId w:val="21"/>
        </w:numPr>
        <w:suppressAutoHyphens w:val="0"/>
        <w:spacing w:line="276" w:lineRule="auto"/>
        <w:ind w:left="1134"/>
        <w:contextualSpacing/>
        <w:jc w:val="both"/>
        <w:rPr>
          <w:rFonts w:ascii="Arial" w:hAnsi="Arial" w:cs="Arial"/>
          <w:sz w:val="22"/>
          <w:szCs w:val="22"/>
        </w:rPr>
      </w:pPr>
      <w:proofErr w:type="gramStart"/>
      <w:r w:rsidRPr="00872C4A">
        <w:rPr>
          <w:rFonts w:ascii="Arial" w:eastAsia="Calibri" w:hAnsi="Arial" w:cs="Arial"/>
          <w:kern w:val="0"/>
          <w:sz w:val="22"/>
          <w:szCs w:val="22"/>
          <w:lang w:eastAsia="en-US"/>
        </w:rPr>
        <w:t>zmiana</w:t>
      </w:r>
      <w:proofErr w:type="gramEnd"/>
      <w:r w:rsidRPr="00872C4A">
        <w:rPr>
          <w:rFonts w:ascii="Arial" w:eastAsia="Calibri" w:hAnsi="Arial" w:cs="Arial"/>
          <w:kern w:val="0"/>
          <w:sz w:val="22"/>
          <w:szCs w:val="22"/>
          <w:lang w:eastAsia="en-US"/>
        </w:rPr>
        <w:t xml:space="preserve"> wynagrodzenia należnego Wykonawcy może nastąpić dwukrotnie nie wcześniej niż po upływie 6 i 12 miesiąca licząc od daty zawarcia niniejszej Umowy – z uwzględnieniem początku okr</w:t>
      </w:r>
      <w:r w:rsidR="00631F61" w:rsidRPr="00872C4A">
        <w:rPr>
          <w:rFonts w:ascii="Arial" w:eastAsia="Calibri" w:hAnsi="Arial" w:cs="Arial"/>
          <w:kern w:val="0"/>
          <w:sz w:val="22"/>
          <w:szCs w:val="22"/>
          <w:lang w:eastAsia="en-US"/>
        </w:rPr>
        <w:t>esu waloryzacji, wskazanego w ust 5</w:t>
      </w:r>
      <w:r w:rsidRPr="00872C4A">
        <w:rPr>
          <w:rFonts w:ascii="Arial" w:eastAsia="Calibri" w:hAnsi="Arial" w:cs="Arial"/>
          <w:kern w:val="0"/>
          <w:sz w:val="22"/>
          <w:szCs w:val="22"/>
          <w:lang w:eastAsia="en-US"/>
        </w:rPr>
        <w:t xml:space="preserve"> </w:t>
      </w:r>
      <w:proofErr w:type="spellStart"/>
      <w:r w:rsidRPr="00872C4A">
        <w:rPr>
          <w:rFonts w:ascii="Arial" w:eastAsia="Calibri" w:hAnsi="Arial" w:cs="Arial"/>
          <w:kern w:val="0"/>
          <w:sz w:val="22"/>
          <w:szCs w:val="22"/>
          <w:lang w:eastAsia="en-US"/>
        </w:rPr>
        <w:t>lit.c</w:t>
      </w:r>
      <w:proofErr w:type="spellEnd"/>
      <w:r w:rsidRPr="00872C4A">
        <w:rPr>
          <w:rFonts w:ascii="Arial" w:eastAsia="Calibri" w:hAnsi="Arial" w:cs="Arial"/>
          <w:kern w:val="0"/>
          <w:sz w:val="22"/>
          <w:szCs w:val="22"/>
          <w:lang w:eastAsia="en-US"/>
        </w:rPr>
        <w:t>),</w:t>
      </w:r>
    </w:p>
    <w:p w14:paraId="77F18738" w14:textId="77777777" w:rsidR="009F4C53" w:rsidRPr="00872C4A" w:rsidRDefault="009F4C53" w:rsidP="00872C4A">
      <w:pPr>
        <w:numPr>
          <w:ilvl w:val="0"/>
          <w:numId w:val="21"/>
        </w:numPr>
        <w:suppressAutoHyphens w:val="0"/>
        <w:spacing w:line="276" w:lineRule="auto"/>
        <w:ind w:left="1134"/>
        <w:contextualSpacing/>
        <w:jc w:val="both"/>
        <w:rPr>
          <w:rFonts w:ascii="Arial" w:eastAsia="Calibri" w:hAnsi="Arial" w:cs="Arial"/>
          <w:kern w:val="0"/>
          <w:sz w:val="22"/>
          <w:szCs w:val="22"/>
          <w:lang w:eastAsia="en-US"/>
        </w:rPr>
      </w:pPr>
      <w:proofErr w:type="gramStart"/>
      <w:r w:rsidRPr="00872C4A">
        <w:rPr>
          <w:rFonts w:ascii="Arial" w:eastAsia="Calibri" w:hAnsi="Arial" w:cs="Arial"/>
          <w:kern w:val="0"/>
          <w:sz w:val="22"/>
          <w:szCs w:val="22"/>
          <w:lang w:eastAsia="en-US"/>
        </w:rPr>
        <w:t>początkowy</w:t>
      </w:r>
      <w:proofErr w:type="gramEnd"/>
      <w:r w:rsidRPr="00872C4A">
        <w:rPr>
          <w:rFonts w:ascii="Arial" w:eastAsia="Calibri" w:hAnsi="Arial" w:cs="Arial"/>
          <w:kern w:val="0"/>
          <w:sz w:val="22"/>
          <w:szCs w:val="22"/>
          <w:lang w:eastAsia="en-US"/>
        </w:rPr>
        <w:t xml:space="preserve"> termin ustalania zmiany wynagrodzenia należnego Wykonawcy określa się na dzień otwarcia ofert,</w:t>
      </w:r>
    </w:p>
    <w:p w14:paraId="07DD5B2B" w14:textId="77777777" w:rsidR="009F4C53" w:rsidRPr="00872C4A" w:rsidRDefault="009F4C53" w:rsidP="00872C4A">
      <w:pPr>
        <w:numPr>
          <w:ilvl w:val="0"/>
          <w:numId w:val="21"/>
        </w:numPr>
        <w:suppressAutoHyphens w:val="0"/>
        <w:spacing w:line="276" w:lineRule="auto"/>
        <w:ind w:left="1134"/>
        <w:contextualSpacing/>
        <w:jc w:val="both"/>
        <w:rPr>
          <w:rFonts w:ascii="Arial" w:eastAsia="Calibri" w:hAnsi="Arial" w:cs="Arial"/>
          <w:kern w:val="0"/>
          <w:sz w:val="22"/>
          <w:szCs w:val="22"/>
          <w:lang w:eastAsia="en-US"/>
        </w:rPr>
      </w:pPr>
      <w:proofErr w:type="gramStart"/>
      <w:r w:rsidRPr="00872C4A">
        <w:rPr>
          <w:rFonts w:ascii="Arial" w:eastAsia="Calibri" w:hAnsi="Arial" w:cs="Arial"/>
          <w:kern w:val="0"/>
          <w:sz w:val="22"/>
          <w:szCs w:val="22"/>
          <w:lang w:eastAsia="en-US"/>
        </w:rPr>
        <w:t>za</w:t>
      </w:r>
      <w:proofErr w:type="gramEnd"/>
      <w:r w:rsidRPr="00872C4A">
        <w:rPr>
          <w:rFonts w:ascii="Arial" w:eastAsia="Calibri" w:hAnsi="Arial" w:cs="Arial"/>
          <w:kern w:val="0"/>
          <w:sz w:val="22"/>
          <w:szCs w:val="22"/>
          <w:lang w:eastAsia="en-US"/>
        </w:rPr>
        <w:t xml:space="preserve"> podstawę do żądania zmiany wynagrodzenia należnego Wykonawcy i określenia wysokości takiej zmiany, Strony umowy przyjmują wskaźnik zmiany ceny materiałów lub kosztów, ogłaszany w komunikacie Prezesa Głównego Urzędu Statystycznego, informujący czy nastąpiły zmiany cen lub kosztów i w jakiej wysokości,</w:t>
      </w:r>
    </w:p>
    <w:p w14:paraId="51FF42C8" w14:textId="77777777" w:rsidR="009F4C53" w:rsidRPr="00872C4A" w:rsidRDefault="009F4C53" w:rsidP="00872C4A">
      <w:pPr>
        <w:numPr>
          <w:ilvl w:val="0"/>
          <w:numId w:val="21"/>
        </w:numPr>
        <w:suppressAutoHyphens w:val="0"/>
        <w:spacing w:line="276" w:lineRule="auto"/>
        <w:ind w:left="1134"/>
        <w:contextualSpacing/>
        <w:jc w:val="both"/>
        <w:rPr>
          <w:rFonts w:ascii="Arial" w:eastAsia="Calibri" w:hAnsi="Arial" w:cs="Arial"/>
          <w:kern w:val="0"/>
          <w:sz w:val="22"/>
          <w:szCs w:val="22"/>
          <w:lang w:eastAsia="en-US"/>
        </w:rPr>
      </w:pPr>
      <w:r w:rsidRPr="00872C4A">
        <w:rPr>
          <w:rFonts w:ascii="Arial" w:eastAsia="Calibri" w:hAnsi="Arial" w:cs="Arial"/>
          <w:kern w:val="0"/>
          <w:sz w:val="22"/>
          <w:szCs w:val="22"/>
          <w:lang w:eastAsia="en-US"/>
        </w:rPr>
        <w:t>Strona umowy żądająca zmiany wysokości wynagrodzenia należnego Wykonawcy, przedstawia drugiej Stronie odpowiednio uzasadniony wniosek, nie później niż 30 dni od daty publikacji komunikatu Prezesa Głównego Urzędu Statystycznego uprawniającego do żądania takiej zmiany, który winien zawierać opis proponowanej zmiany wraz z kalkulacją kosztów oraz sposobem sporządzenia takiej kalkulacji,</w:t>
      </w:r>
    </w:p>
    <w:p w14:paraId="48B1DB68" w14:textId="77777777" w:rsidR="009F4C53" w:rsidRPr="00872C4A" w:rsidRDefault="009F4C53" w:rsidP="00872C4A">
      <w:pPr>
        <w:numPr>
          <w:ilvl w:val="0"/>
          <w:numId w:val="21"/>
        </w:numPr>
        <w:suppressAutoHyphens w:val="0"/>
        <w:spacing w:line="276" w:lineRule="auto"/>
        <w:ind w:left="1134"/>
        <w:contextualSpacing/>
        <w:jc w:val="both"/>
        <w:rPr>
          <w:rFonts w:ascii="Arial" w:eastAsia="Calibri" w:hAnsi="Arial" w:cs="Arial"/>
          <w:kern w:val="0"/>
          <w:sz w:val="22"/>
          <w:szCs w:val="22"/>
          <w:lang w:eastAsia="en-US"/>
        </w:rPr>
      </w:pPr>
      <w:proofErr w:type="gramStart"/>
      <w:r w:rsidRPr="00872C4A">
        <w:rPr>
          <w:rFonts w:ascii="Arial" w:eastAsia="Calibri" w:hAnsi="Arial" w:cs="Arial"/>
          <w:kern w:val="0"/>
          <w:sz w:val="22"/>
          <w:szCs w:val="22"/>
          <w:lang w:eastAsia="en-US"/>
        </w:rPr>
        <w:t>wniosek</w:t>
      </w:r>
      <w:proofErr w:type="gramEnd"/>
      <w:r w:rsidRPr="00872C4A">
        <w:rPr>
          <w:rFonts w:ascii="Arial" w:eastAsia="Calibri" w:hAnsi="Arial" w:cs="Arial"/>
          <w:kern w:val="0"/>
          <w:sz w:val="22"/>
          <w:szCs w:val="22"/>
          <w:lang w:eastAsia="en-US"/>
        </w:rPr>
        <w:t xml:space="preserve"> musi zawierać dowody jednoznacznie wskazujące, że zmiana cen materiałów i/lub kosztów o ponad 15% w stosunku do cen lub kosztów obowiązujących w terminie składania oferty, wpłynęła na koszty wykonania zamówienia,</w:t>
      </w:r>
    </w:p>
    <w:p w14:paraId="6A3AFC12" w14:textId="77777777" w:rsidR="009F4C53" w:rsidRPr="00872C4A" w:rsidRDefault="009F4C53" w:rsidP="00872C4A">
      <w:pPr>
        <w:numPr>
          <w:ilvl w:val="0"/>
          <w:numId w:val="21"/>
        </w:numPr>
        <w:suppressAutoHyphens w:val="0"/>
        <w:spacing w:line="276" w:lineRule="auto"/>
        <w:ind w:left="1134"/>
        <w:contextualSpacing/>
        <w:jc w:val="both"/>
        <w:rPr>
          <w:rFonts w:ascii="Arial" w:eastAsia="Calibri" w:hAnsi="Arial" w:cs="Arial"/>
          <w:kern w:val="0"/>
          <w:sz w:val="22"/>
          <w:szCs w:val="22"/>
          <w:lang w:eastAsia="en-US"/>
        </w:rPr>
      </w:pPr>
      <w:proofErr w:type="gramStart"/>
      <w:r w:rsidRPr="00872C4A">
        <w:rPr>
          <w:rFonts w:ascii="Arial" w:eastAsia="Calibri" w:hAnsi="Arial" w:cs="Arial"/>
          <w:kern w:val="0"/>
          <w:sz w:val="22"/>
          <w:szCs w:val="22"/>
          <w:lang w:eastAsia="en-US"/>
        </w:rPr>
        <w:t>w</w:t>
      </w:r>
      <w:proofErr w:type="gramEnd"/>
      <w:r w:rsidRPr="00872C4A">
        <w:rPr>
          <w:rFonts w:ascii="Arial" w:eastAsia="Calibri" w:hAnsi="Arial" w:cs="Arial"/>
          <w:kern w:val="0"/>
          <w:sz w:val="22"/>
          <w:szCs w:val="22"/>
          <w:lang w:eastAsia="en-US"/>
        </w:rPr>
        <w:t xml:space="preserve"> terminie 30 dni od otrzymania wniosku, o którym mowa powyżej, Strona umowy, której przedłożono wniosek, może zwrócić się do drugiej Strony z wezwaniem o jego uzupełnienie, poprzez przekazanie dodatkowych wyjaśnień, informacji lub dokumentów, a wnioskodawca zobowiązany jest odpowiedzieć na wezwanie wyczerpująco i zgodnie ze stanem faktycznym, w terminie 7 dni od dnia otrzymania wezwania,</w:t>
      </w:r>
    </w:p>
    <w:p w14:paraId="73E52FD4" w14:textId="77777777" w:rsidR="009F4C53" w:rsidRPr="00872C4A" w:rsidRDefault="009F4C53" w:rsidP="00872C4A">
      <w:pPr>
        <w:numPr>
          <w:ilvl w:val="0"/>
          <w:numId w:val="21"/>
        </w:numPr>
        <w:suppressAutoHyphens w:val="0"/>
        <w:spacing w:line="276" w:lineRule="auto"/>
        <w:ind w:left="1134"/>
        <w:contextualSpacing/>
        <w:jc w:val="both"/>
        <w:rPr>
          <w:rFonts w:ascii="Arial" w:eastAsia="Calibri" w:hAnsi="Arial" w:cs="Arial"/>
          <w:kern w:val="0"/>
          <w:sz w:val="22"/>
          <w:szCs w:val="22"/>
          <w:lang w:eastAsia="en-US"/>
        </w:rPr>
      </w:pPr>
      <w:proofErr w:type="gramStart"/>
      <w:r w:rsidRPr="00872C4A">
        <w:rPr>
          <w:rFonts w:ascii="Arial" w:eastAsia="Calibri" w:hAnsi="Arial" w:cs="Arial"/>
          <w:kern w:val="0"/>
          <w:sz w:val="22"/>
          <w:szCs w:val="22"/>
          <w:lang w:eastAsia="en-US"/>
        </w:rPr>
        <w:lastRenderedPageBreak/>
        <w:t>jeżeli</w:t>
      </w:r>
      <w:proofErr w:type="gramEnd"/>
      <w:r w:rsidRPr="00872C4A">
        <w:rPr>
          <w:rFonts w:ascii="Arial" w:eastAsia="Calibri" w:hAnsi="Arial" w:cs="Arial"/>
          <w:kern w:val="0"/>
          <w:sz w:val="22"/>
          <w:szCs w:val="22"/>
          <w:lang w:eastAsia="en-US"/>
        </w:rPr>
        <w:t xml:space="preserv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w:t>
      </w:r>
    </w:p>
    <w:p w14:paraId="3A68CA6F" w14:textId="021EF886" w:rsidR="009F4C53" w:rsidRPr="00872C4A" w:rsidRDefault="009F4C53" w:rsidP="00872C4A">
      <w:pPr>
        <w:numPr>
          <w:ilvl w:val="0"/>
          <w:numId w:val="21"/>
        </w:numPr>
        <w:suppressAutoHyphens w:val="0"/>
        <w:spacing w:line="276" w:lineRule="auto"/>
        <w:ind w:left="1134"/>
        <w:contextualSpacing/>
        <w:jc w:val="both"/>
        <w:rPr>
          <w:rFonts w:ascii="Arial" w:hAnsi="Arial" w:cs="Arial"/>
          <w:sz w:val="22"/>
          <w:szCs w:val="22"/>
        </w:rPr>
      </w:pPr>
      <w:proofErr w:type="gramStart"/>
      <w:r w:rsidRPr="00872C4A">
        <w:rPr>
          <w:rFonts w:ascii="Arial" w:eastAsia="Calibri" w:hAnsi="Arial" w:cs="Arial"/>
          <w:kern w:val="0"/>
          <w:sz w:val="22"/>
          <w:szCs w:val="22"/>
          <w:lang w:eastAsia="en-US"/>
        </w:rPr>
        <w:t>na</w:t>
      </w:r>
      <w:proofErr w:type="gramEnd"/>
      <w:r w:rsidRPr="00872C4A">
        <w:rPr>
          <w:rFonts w:ascii="Arial" w:eastAsia="Calibri" w:hAnsi="Arial" w:cs="Arial"/>
          <w:kern w:val="0"/>
          <w:sz w:val="22"/>
          <w:szCs w:val="22"/>
          <w:lang w:eastAsia="en-US"/>
        </w:rPr>
        <w:t xml:space="preserve"> podstawie art. 439 ust. 2 pkt 4 ustawy </w:t>
      </w:r>
      <w:proofErr w:type="spellStart"/>
      <w:r w:rsidRPr="00872C4A">
        <w:rPr>
          <w:rFonts w:ascii="Arial" w:eastAsia="Calibri" w:hAnsi="Arial" w:cs="Arial"/>
          <w:kern w:val="0"/>
          <w:sz w:val="22"/>
          <w:szCs w:val="22"/>
          <w:lang w:eastAsia="en-US"/>
        </w:rPr>
        <w:t>Pzp</w:t>
      </w:r>
      <w:proofErr w:type="spellEnd"/>
      <w:r w:rsidRPr="00872C4A">
        <w:rPr>
          <w:rFonts w:ascii="Arial" w:eastAsia="Calibri" w:hAnsi="Arial" w:cs="Arial"/>
          <w:kern w:val="0"/>
          <w:sz w:val="22"/>
          <w:szCs w:val="22"/>
          <w:lang w:eastAsia="en-US"/>
        </w:rPr>
        <w:t xml:space="preserve">, Zamawiający określa maksymalną, dopuszczalną wartość zmiany wynagrodzenia należnego Wykonawcy w całym okresie realizacji zamówienia, w przypadku zastosowania postanowień, o których mowa w </w:t>
      </w:r>
      <w:r w:rsidR="00631F61" w:rsidRPr="00872C4A">
        <w:rPr>
          <w:rFonts w:ascii="Arial" w:eastAsia="Calibri" w:hAnsi="Arial" w:cs="Arial"/>
          <w:kern w:val="0"/>
          <w:sz w:val="22"/>
          <w:szCs w:val="22"/>
          <w:lang w:eastAsia="en-US"/>
        </w:rPr>
        <w:t>ust</w:t>
      </w:r>
      <w:r w:rsidRPr="00872C4A">
        <w:rPr>
          <w:rFonts w:ascii="Arial" w:eastAsia="Calibri" w:hAnsi="Arial" w:cs="Arial"/>
          <w:kern w:val="0"/>
          <w:sz w:val="22"/>
          <w:szCs w:val="22"/>
          <w:lang w:eastAsia="en-US"/>
        </w:rPr>
        <w:t xml:space="preserve"> 5</w:t>
      </w:r>
      <w:r w:rsidR="00952D9C" w:rsidRPr="00872C4A">
        <w:rPr>
          <w:rFonts w:ascii="Arial" w:eastAsia="Calibri" w:hAnsi="Arial" w:cs="Arial"/>
          <w:kern w:val="0"/>
          <w:sz w:val="22"/>
          <w:szCs w:val="22"/>
          <w:lang w:eastAsia="en-US"/>
        </w:rPr>
        <w:t xml:space="preserve"> litera od a do h</w:t>
      </w:r>
      <w:r w:rsidRPr="00872C4A">
        <w:rPr>
          <w:rFonts w:ascii="Arial" w:eastAsia="Calibri" w:hAnsi="Arial" w:cs="Arial"/>
          <w:kern w:val="0"/>
          <w:sz w:val="22"/>
          <w:szCs w:val="22"/>
          <w:lang w:eastAsia="en-US"/>
        </w:rPr>
        <w:t xml:space="preserve">, do 5% ceny wybranej w postępowaniu przetargowym oferty Wykonawcy. </w:t>
      </w:r>
    </w:p>
    <w:p w14:paraId="612AC5E3" w14:textId="77777777" w:rsidR="009F4C53" w:rsidRPr="00872C4A" w:rsidRDefault="009F4C53" w:rsidP="00872C4A">
      <w:pPr>
        <w:pStyle w:val="Akapitzlist"/>
        <w:numPr>
          <w:ilvl w:val="3"/>
          <w:numId w:val="16"/>
        </w:numPr>
        <w:suppressAutoHyphens w:val="0"/>
        <w:spacing w:line="276" w:lineRule="auto"/>
        <w:ind w:left="426"/>
        <w:jc w:val="both"/>
        <w:rPr>
          <w:rFonts w:ascii="Arial" w:hAnsi="Arial" w:cs="Arial"/>
          <w:sz w:val="22"/>
          <w:szCs w:val="22"/>
        </w:rPr>
      </w:pPr>
      <w:r w:rsidRPr="00872C4A">
        <w:rPr>
          <w:rFonts w:ascii="Arial" w:hAnsi="Arial" w:cs="Arial"/>
          <w:sz w:val="22"/>
          <w:szCs w:val="22"/>
        </w:rPr>
        <w:t>Wykonawca, którego wynagrodzenie zostało zmienione zgodnie z ust. 5 zobowiązany jest do zmiany wynagrodzenia przysługującego podwykonawcy, z którym zawarł umowę, w zakresie odpowiadającym zmianom cen materiałów lub kosztów dotyczących zobowiązania podwykonawcy, jeżeli łącznie spełnione są następujące warunki:</w:t>
      </w:r>
    </w:p>
    <w:p w14:paraId="40F66CD5" w14:textId="77777777" w:rsidR="009F4C53" w:rsidRPr="00872C4A" w:rsidRDefault="009F4C53" w:rsidP="00872C4A">
      <w:pPr>
        <w:suppressAutoHyphens w:val="0"/>
        <w:spacing w:line="276" w:lineRule="auto"/>
        <w:ind w:left="1134"/>
        <w:contextualSpacing/>
        <w:jc w:val="both"/>
        <w:rPr>
          <w:rFonts w:ascii="Arial" w:hAnsi="Arial" w:cs="Arial"/>
          <w:sz w:val="22"/>
          <w:szCs w:val="22"/>
        </w:rPr>
      </w:pPr>
      <w:proofErr w:type="gramStart"/>
      <w:r w:rsidRPr="00872C4A">
        <w:rPr>
          <w:rFonts w:ascii="Arial" w:hAnsi="Arial" w:cs="Arial"/>
          <w:sz w:val="22"/>
          <w:szCs w:val="22"/>
        </w:rPr>
        <w:t>1)</w:t>
      </w:r>
      <w:r w:rsidRPr="00872C4A">
        <w:rPr>
          <w:rFonts w:ascii="Arial" w:hAnsi="Arial" w:cs="Arial"/>
          <w:sz w:val="22"/>
          <w:szCs w:val="22"/>
        </w:rPr>
        <w:tab/>
        <w:t>przedmiotem</w:t>
      </w:r>
      <w:proofErr w:type="gramEnd"/>
      <w:r w:rsidRPr="00872C4A">
        <w:rPr>
          <w:rFonts w:ascii="Arial" w:hAnsi="Arial" w:cs="Arial"/>
          <w:sz w:val="22"/>
          <w:szCs w:val="22"/>
        </w:rPr>
        <w:t xml:space="preserve"> umowy są roboty budowlane lub usługi;</w:t>
      </w:r>
    </w:p>
    <w:p w14:paraId="48B9F946" w14:textId="0FAC8F41" w:rsidR="009F4C53" w:rsidRPr="00872C4A" w:rsidRDefault="009F4C53" w:rsidP="00872C4A">
      <w:pPr>
        <w:suppressAutoHyphens w:val="0"/>
        <w:spacing w:line="276" w:lineRule="auto"/>
        <w:ind w:left="1134"/>
        <w:contextualSpacing/>
        <w:jc w:val="both"/>
        <w:rPr>
          <w:rFonts w:ascii="Arial" w:hAnsi="Arial" w:cs="Arial"/>
          <w:sz w:val="22"/>
          <w:szCs w:val="22"/>
        </w:rPr>
      </w:pPr>
      <w:proofErr w:type="gramStart"/>
      <w:r w:rsidRPr="00872C4A">
        <w:rPr>
          <w:rFonts w:ascii="Arial" w:hAnsi="Arial" w:cs="Arial"/>
          <w:sz w:val="22"/>
          <w:szCs w:val="22"/>
        </w:rPr>
        <w:t>2)</w:t>
      </w:r>
      <w:r w:rsidRPr="00872C4A">
        <w:rPr>
          <w:rFonts w:ascii="Arial" w:hAnsi="Arial" w:cs="Arial"/>
          <w:sz w:val="22"/>
          <w:szCs w:val="22"/>
        </w:rPr>
        <w:tab/>
        <w:t>okres</w:t>
      </w:r>
      <w:proofErr w:type="gramEnd"/>
      <w:r w:rsidRPr="00872C4A">
        <w:rPr>
          <w:rFonts w:ascii="Arial" w:hAnsi="Arial" w:cs="Arial"/>
          <w:sz w:val="22"/>
          <w:szCs w:val="22"/>
        </w:rPr>
        <w:t xml:space="preserve"> </w:t>
      </w:r>
      <w:r w:rsidR="00631F61" w:rsidRPr="00872C4A">
        <w:rPr>
          <w:rFonts w:ascii="Arial" w:hAnsi="Arial" w:cs="Arial"/>
          <w:sz w:val="22"/>
          <w:szCs w:val="22"/>
        </w:rPr>
        <w:t xml:space="preserve">obowiązywania umowy przekracza 6 </w:t>
      </w:r>
      <w:r w:rsidRPr="00872C4A">
        <w:rPr>
          <w:rFonts w:ascii="Arial" w:hAnsi="Arial" w:cs="Arial"/>
          <w:sz w:val="22"/>
          <w:szCs w:val="22"/>
        </w:rPr>
        <w:t>miesięcy.</w:t>
      </w:r>
    </w:p>
    <w:p w14:paraId="219CE0BA" w14:textId="77777777" w:rsidR="009F4C53" w:rsidRPr="00872C4A" w:rsidRDefault="009F4C53" w:rsidP="00872C4A">
      <w:pPr>
        <w:suppressAutoHyphens w:val="0"/>
        <w:spacing w:line="276" w:lineRule="auto"/>
        <w:ind w:left="1134"/>
        <w:contextualSpacing/>
        <w:jc w:val="both"/>
        <w:rPr>
          <w:rFonts w:ascii="Arial" w:hAnsi="Arial" w:cs="Arial"/>
          <w:sz w:val="22"/>
          <w:szCs w:val="22"/>
        </w:rPr>
      </w:pPr>
    </w:p>
    <w:p w14:paraId="1A66016F" w14:textId="77777777" w:rsidR="009F4C53" w:rsidRPr="00872C4A" w:rsidRDefault="009F4C53" w:rsidP="00872C4A">
      <w:pPr>
        <w:pStyle w:val="Nagwek2"/>
        <w:spacing w:line="276" w:lineRule="auto"/>
        <w:ind w:right="-6"/>
        <w:rPr>
          <w:rFonts w:ascii="Arial" w:hAnsi="Arial" w:cs="Arial"/>
          <w:b/>
          <w:sz w:val="22"/>
          <w:szCs w:val="22"/>
        </w:rPr>
      </w:pPr>
      <w:r w:rsidRPr="00872C4A">
        <w:rPr>
          <w:rFonts w:ascii="Arial" w:hAnsi="Arial" w:cs="Arial"/>
          <w:b/>
          <w:sz w:val="22"/>
          <w:szCs w:val="22"/>
        </w:rPr>
        <w:t>§ 14</w:t>
      </w:r>
    </w:p>
    <w:p w14:paraId="5651CC33" w14:textId="77777777" w:rsidR="009F4C53" w:rsidRPr="00872C4A" w:rsidRDefault="009F4C53" w:rsidP="00872C4A">
      <w:pPr>
        <w:spacing w:line="276" w:lineRule="auto"/>
        <w:ind w:right="-6"/>
        <w:jc w:val="center"/>
        <w:rPr>
          <w:rFonts w:ascii="Arial" w:hAnsi="Arial" w:cs="Arial"/>
          <w:b/>
          <w:sz w:val="22"/>
          <w:szCs w:val="22"/>
        </w:rPr>
      </w:pPr>
      <w:r w:rsidRPr="00872C4A">
        <w:rPr>
          <w:rFonts w:ascii="Arial" w:hAnsi="Arial" w:cs="Arial"/>
          <w:b/>
          <w:sz w:val="22"/>
          <w:szCs w:val="22"/>
        </w:rPr>
        <w:t>UBEZPIECZENIA</w:t>
      </w:r>
    </w:p>
    <w:p w14:paraId="1B13A84E" w14:textId="77777777" w:rsidR="009F4C53" w:rsidRPr="00872C4A" w:rsidRDefault="009F4C53" w:rsidP="00872C4A">
      <w:pPr>
        <w:pStyle w:val="Akapitzlist3"/>
        <w:numPr>
          <w:ilvl w:val="0"/>
          <w:numId w:val="22"/>
        </w:numPr>
        <w:tabs>
          <w:tab w:val="left" w:pos="460"/>
        </w:tabs>
        <w:spacing w:line="276" w:lineRule="auto"/>
        <w:ind w:right="118"/>
        <w:rPr>
          <w:rFonts w:ascii="Arial" w:hAnsi="Arial" w:cs="Arial"/>
        </w:rPr>
      </w:pPr>
      <w:r w:rsidRPr="00872C4A">
        <w:rPr>
          <w:rFonts w:ascii="Arial" w:hAnsi="Arial" w:cs="Arial"/>
        </w:rPr>
        <w:t>Wykonawca ponosi pełną odpowiedzialność za ewentualne szkody wyrządzone podczas prowadzenia robót</w:t>
      </w:r>
      <w:r w:rsidRPr="00872C4A">
        <w:rPr>
          <w:rFonts w:ascii="Arial" w:hAnsi="Arial" w:cs="Arial"/>
          <w:spacing w:val="-2"/>
        </w:rPr>
        <w:t xml:space="preserve"> </w:t>
      </w:r>
      <w:r w:rsidRPr="00872C4A">
        <w:rPr>
          <w:rFonts w:ascii="Arial" w:hAnsi="Arial" w:cs="Arial"/>
        </w:rPr>
        <w:t>budowlanych.</w:t>
      </w:r>
    </w:p>
    <w:p w14:paraId="5C2C81C4" w14:textId="77777777" w:rsidR="009F4C53" w:rsidRPr="00872C4A" w:rsidRDefault="009F4C53" w:rsidP="00872C4A">
      <w:pPr>
        <w:pStyle w:val="Akapitzlist3"/>
        <w:numPr>
          <w:ilvl w:val="0"/>
          <w:numId w:val="22"/>
        </w:numPr>
        <w:tabs>
          <w:tab w:val="left" w:pos="460"/>
          <w:tab w:val="left" w:pos="567"/>
          <w:tab w:val="left" w:pos="2044"/>
          <w:tab w:val="left" w:pos="3247"/>
          <w:tab w:val="left" w:pos="3608"/>
          <w:tab w:val="left" w:pos="4543"/>
          <w:tab w:val="left" w:pos="4842"/>
          <w:tab w:val="left" w:pos="6156"/>
          <w:tab w:val="left" w:pos="7433"/>
          <w:tab w:val="left" w:pos="8317"/>
        </w:tabs>
        <w:spacing w:line="276" w:lineRule="auto"/>
        <w:ind w:right="115"/>
        <w:rPr>
          <w:rFonts w:ascii="Arial" w:hAnsi="Arial" w:cs="Arial"/>
        </w:rPr>
      </w:pPr>
      <w:r w:rsidRPr="00872C4A">
        <w:rPr>
          <w:rFonts w:ascii="Arial" w:hAnsi="Arial" w:cs="Arial"/>
        </w:rPr>
        <w:t>Celem wyłączenia odpowiedzialności materialnej Zamawiającego lub Wykonawcy</w:t>
      </w:r>
      <w:r w:rsidRPr="00872C4A">
        <w:rPr>
          <w:rFonts w:ascii="Arial" w:hAnsi="Arial" w:cs="Arial"/>
          <w:spacing w:val="-3"/>
        </w:rPr>
        <w:t xml:space="preserve"> </w:t>
      </w:r>
      <w:r w:rsidRPr="00872C4A">
        <w:rPr>
          <w:rFonts w:ascii="Arial" w:hAnsi="Arial" w:cs="Arial"/>
        </w:rPr>
        <w:t>z</w:t>
      </w:r>
      <w:r w:rsidRPr="00872C4A">
        <w:rPr>
          <w:rFonts w:ascii="Arial" w:hAnsi="Arial" w:cs="Arial"/>
          <w:spacing w:val="-1"/>
        </w:rPr>
        <w:t> </w:t>
      </w:r>
      <w:r w:rsidRPr="00872C4A">
        <w:rPr>
          <w:rFonts w:ascii="Arial" w:hAnsi="Arial" w:cs="Arial"/>
        </w:rPr>
        <w:t>tytułu szkód powstałych w związku z zaistnieniem określonych zdarzeń losowych i odpowiedzialności cywilnej w czasie realizacji robót, Wykonawca zawrze odpowiednie umowy ubezpieczenia.</w:t>
      </w:r>
    </w:p>
    <w:p w14:paraId="327B1658" w14:textId="77777777" w:rsidR="009F4C53" w:rsidRPr="00872C4A" w:rsidRDefault="009F4C53" w:rsidP="00872C4A">
      <w:pPr>
        <w:pStyle w:val="Akapitzlist3"/>
        <w:numPr>
          <w:ilvl w:val="0"/>
          <w:numId w:val="22"/>
        </w:numPr>
        <w:tabs>
          <w:tab w:val="left" w:pos="460"/>
        </w:tabs>
        <w:spacing w:line="276" w:lineRule="auto"/>
        <w:ind w:right="118"/>
        <w:rPr>
          <w:rFonts w:ascii="Arial" w:hAnsi="Arial" w:cs="Arial"/>
        </w:rPr>
      </w:pPr>
      <w:r w:rsidRPr="00872C4A">
        <w:rPr>
          <w:rFonts w:ascii="Arial" w:hAnsi="Arial" w:cs="Arial"/>
        </w:rPr>
        <w:t>Koszty ubezpieczenia ponosi Wykonawca. Wykonawca wraz z podpisaniem niniejszej umowy winien przedłożyć Zamawiającemu polisę ubezpieczeniową, dotyczącą ubezpieczenia od odpowiedzialności cywilnej w pełnym zakresie, wraz z potwierdzeniem jej opłacenia.</w:t>
      </w:r>
    </w:p>
    <w:p w14:paraId="3714F527" w14:textId="77777777" w:rsidR="009F4C53" w:rsidRPr="00872C4A" w:rsidRDefault="009F4C53" w:rsidP="00872C4A">
      <w:pPr>
        <w:pStyle w:val="Akapitzlist3"/>
        <w:numPr>
          <w:ilvl w:val="0"/>
          <w:numId w:val="22"/>
        </w:numPr>
        <w:tabs>
          <w:tab w:val="left" w:pos="460"/>
        </w:tabs>
        <w:spacing w:line="276" w:lineRule="auto"/>
        <w:ind w:right="123"/>
        <w:rPr>
          <w:rFonts w:ascii="Arial" w:hAnsi="Arial" w:cs="Arial"/>
        </w:rPr>
      </w:pPr>
      <w:r w:rsidRPr="00872C4A">
        <w:rPr>
          <w:rFonts w:ascii="Arial" w:hAnsi="Arial" w:cs="Arial"/>
        </w:rPr>
        <w:t xml:space="preserve">Jeżeli </w:t>
      </w:r>
      <w:r w:rsidRPr="00872C4A">
        <w:rPr>
          <w:rFonts w:ascii="Arial" w:hAnsi="Arial" w:cs="Arial"/>
          <w:spacing w:val="-3"/>
        </w:rPr>
        <w:t xml:space="preserve">Wykonawca </w:t>
      </w:r>
      <w:r w:rsidRPr="00872C4A">
        <w:rPr>
          <w:rFonts w:ascii="Arial" w:hAnsi="Arial" w:cs="Arial"/>
        </w:rPr>
        <w:t xml:space="preserve">nie dopełni obowiązku ubezpieczenia, Zamawiający może dokonać ubezpieczenia i opłacić wymagane składki, a następnie potrącić poniesione koszty ubezpieczenia z należnego </w:t>
      </w:r>
      <w:r w:rsidRPr="00872C4A">
        <w:rPr>
          <w:rFonts w:ascii="Arial" w:hAnsi="Arial" w:cs="Arial"/>
          <w:spacing w:val="-2"/>
        </w:rPr>
        <w:t>Wykonawcy</w:t>
      </w:r>
      <w:r w:rsidRPr="00872C4A">
        <w:rPr>
          <w:rFonts w:ascii="Arial" w:hAnsi="Arial" w:cs="Arial"/>
          <w:spacing w:val="-16"/>
        </w:rPr>
        <w:t xml:space="preserve"> </w:t>
      </w:r>
      <w:r w:rsidRPr="00872C4A">
        <w:rPr>
          <w:rFonts w:ascii="Arial" w:hAnsi="Arial" w:cs="Arial"/>
        </w:rPr>
        <w:t>wynagrodzenia.</w:t>
      </w:r>
    </w:p>
    <w:p w14:paraId="3A0DA213" w14:textId="77777777" w:rsidR="009F4C53" w:rsidRPr="00872C4A" w:rsidRDefault="009F4C53" w:rsidP="00872C4A">
      <w:pPr>
        <w:pStyle w:val="Akapitzlist3"/>
        <w:numPr>
          <w:ilvl w:val="0"/>
          <w:numId w:val="22"/>
        </w:numPr>
        <w:tabs>
          <w:tab w:val="left" w:pos="460"/>
        </w:tabs>
        <w:spacing w:line="276" w:lineRule="auto"/>
        <w:ind w:right="121"/>
        <w:rPr>
          <w:rFonts w:ascii="Arial" w:hAnsi="Arial" w:cs="Arial"/>
        </w:rPr>
      </w:pPr>
      <w:r w:rsidRPr="00872C4A">
        <w:rPr>
          <w:rFonts w:ascii="Arial" w:hAnsi="Arial" w:cs="Arial"/>
        </w:rPr>
        <w:t>Wykonawca zobowiązany jest do przedstawienia na każde żądanie Zamawiającego polisy ubezpieczeniowej oraz dowodów opłacania</w:t>
      </w:r>
      <w:r w:rsidRPr="00872C4A">
        <w:rPr>
          <w:rFonts w:ascii="Arial" w:hAnsi="Arial" w:cs="Arial"/>
          <w:spacing w:val="-4"/>
        </w:rPr>
        <w:t xml:space="preserve"> </w:t>
      </w:r>
      <w:r w:rsidRPr="00872C4A">
        <w:rPr>
          <w:rFonts w:ascii="Arial" w:hAnsi="Arial" w:cs="Arial"/>
        </w:rPr>
        <w:t>składek.</w:t>
      </w:r>
    </w:p>
    <w:p w14:paraId="380F82A0" w14:textId="77777777" w:rsidR="009F4C53" w:rsidRPr="00872C4A" w:rsidRDefault="009F4C53" w:rsidP="00872C4A">
      <w:pPr>
        <w:pStyle w:val="Akapitzlist3"/>
        <w:numPr>
          <w:ilvl w:val="0"/>
          <w:numId w:val="22"/>
        </w:numPr>
        <w:tabs>
          <w:tab w:val="left" w:pos="460"/>
        </w:tabs>
        <w:spacing w:line="276" w:lineRule="auto"/>
        <w:ind w:right="124"/>
        <w:rPr>
          <w:rFonts w:ascii="Arial" w:hAnsi="Arial" w:cs="Arial"/>
          <w:b/>
        </w:rPr>
      </w:pPr>
      <w:r w:rsidRPr="00872C4A">
        <w:rPr>
          <w:rFonts w:ascii="Arial" w:hAnsi="Arial" w:cs="Arial"/>
        </w:rPr>
        <w:t xml:space="preserve">Zamawiający wymaga by Wykonawca posiadał </w:t>
      </w:r>
      <w:r w:rsidRPr="00872C4A">
        <w:rPr>
          <w:rFonts w:ascii="Arial" w:hAnsi="Arial" w:cs="Arial"/>
          <w:b/>
        </w:rPr>
        <w:t>polisę ubezpieczeniową na kwotę nie niższą niż</w:t>
      </w:r>
      <w:r w:rsidR="006C4187" w:rsidRPr="00872C4A">
        <w:rPr>
          <w:rFonts w:ascii="Arial" w:hAnsi="Arial" w:cs="Arial"/>
          <w:b/>
        </w:rPr>
        <w:t xml:space="preserve"> 300000</w:t>
      </w:r>
      <w:r w:rsidRPr="00872C4A">
        <w:rPr>
          <w:rFonts w:ascii="Arial" w:hAnsi="Arial" w:cs="Arial"/>
          <w:b/>
          <w:spacing w:val="-1"/>
        </w:rPr>
        <w:t xml:space="preserve"> </w:t>
      </w:r>
      <w:r w:rsidRPr="00872C4A">
        <w:rPr>
          <w:rFonts w:ascii="Arial" w:hAnsi="Arial" w:cs="Arial"/>
          <w:b/>
        </w:rPr>
        <w:t>zł.</w:t>
      </w:r>
    </w:p>
    <w:p w14:paraId="46131827" w14:textId="77777777" w:rsidR="009F4C53" w:rsidRPr="00872C4A" w:rsidRDefault="009F4C53" w:rsidP="00872C4A">
      <w:pPr>
        <w:pStyle w:val="Akapitzlist3"/>
        <w:tabs>
          <w:tab w:val="left" w:pos="460"/>
        </w:tabs>
        <w:spacing w:line="276" w:lineRule="auto"/>
        <w:ind w:right="124" w:firstLine="0"/>
        <w:rPr>
          <w:rFonts w:ascii="Arial" w:hAnsi="Arial" w:cs="Arial"/>
          <w:b/>
        </w:rPr>
      </w:pPr>
    </w:p>
    <w:p w14:paraId="65927CD0" w14:textId="77777777" w:rsidR="009F4C53" w:rsidRPr="00872C4A" w:rsidRDefault="009F4C53" w:rsidP="00872C4A">
      <w:pPr>
        <w:pStyle w:val="Akapitzlist3"/>
        <w:tabs>
          <w:tab w:val="left" w:pos="460"/>
        </w:tabs>
        <w:spacing w:line="276" w:lineRule="auto"/>
        <w:ind w:right="124" w:firstLine="0"/>
        <w:rPr>
          <w:rFonts w:ascii="Arial" w:hAnsi="Arial" w:cs="Arial"/>
          <w:b/>
        </w:rPr>
      </w:pPr>
    </w:p>
    <w:p w14:paraId="3FCB1FF0" w14:textId="77777777" w:rsidR="009F4C53" w:rsidRPr="00872C4A" w:rsidRDefault="009F4C53" w:rsidP="00872C4A">
      <w:pPr>
        <w:pStyle w:val="Nagwek2"/>
        <w:spacing w:line="276" w:lineRule="auto"/>
        <w:ind w:right="-6"/>
        <w:rPr>
          <w:rFonts w:ascii="Arial" w:hAnsi="Arial" w:cs="Arial"/>
          <w:b/>
          <w:sz w:val="22"/>
          <w:szCs w:val="22"/>
        </w:rPr>
      </w:pPr>
      <w:r w:rsidRPr="00872C4A">
        <w:rPr>
          <w:rFonts w:ascii="Arial" w:hAnsi="Arial" w:cs="Arial"/>
          <w:b/>
          <w:sz w:val="22"/>
          <w:szCs w:val="22"/>
        </w:rPr>
        <w:t>§ 15</w:t>
      </w:r>
    </w:p>
    <w:p w14:paraId="6E951500" w14:textId="77777777" w:rsidR="009F4C53" w:rsidRPr="00872C4A" w:rsidRDefault="009F4C53" w:rsidP="00872C4A">
      <w:pPr>
        <w:spacing w:line="276" w:lineRule="auto"/>
        <w:ind w:right="-6"/>
        <w:jc w:val="center"/>
        <w:rPr>
          <w:rFonts w:ascii="Arial" w:hAnsi="Arial" w:cs="Arial"/>
          <w:b/>
          <w:sz w:val="22"/>
          <w:szCs w:val="22"/>
        </w:rPr>
      </w:pPr>
      <w:r w:rsidRPr="00872C4A">
        <w:rPr>
          <w:rFonts w:ascii="Arial" w:hAnsi="Arial" w:cs="Arial"/>
          <w:b/>
          <w:sz w:val="22"/>
          <w:szCs w:val="22"/>
        </w:rPr>
        <w:t>KARY UMOWNE</w:t>
      </w:r>
    </w:p>
    <w:p w14:paraId="68538088" w14:textId="77777777" w:rsidR="009F4C53" w:rsidRPr="00872C4A" w:rsidRDefault="009F4C53" w:rsidP="00872C4A">
      <w:pPr>
        <w:pStyle w:val="Akapitzlist3"/>
        <w:numPr>
          <w:ilvl w:val="0"/>
          <w:numId w:val="23"/>
        </w:numPr>
        <w:tabs>
          <w:tab w:val="left" w:pos="460"/>
        </w:tabs>
        <w:spacing w:line="276" w:lineRule="auto"/>
        <w:ind w:right="124"/>
        <w:rPr>
          <w:rFonts w:ascii="Arial" w:hAnsi="Arial" w:cs="Arial"/>
        </w:rPr>
      </w:pPr>
      <w:r w:rsidRPr="00872C4A">
        <w:rPr>
          <w:rFonts w:ascii="Arial" w:hAnsi="Arial" w:cs="Arial"/>
        </w:rPr>
        <w:t>Przewiduje się możliwość wymierzenia kar umownych w następujących wypadkach i wysokościach:</w:t>
      </w:r>
    </w:p>
    <w:p w14:paraId="6676D205" w14:textId="77777777" w:rsidR="009F4C53" w:rsidRPr="00872C4A" w:rsidRDefault="009F4C53" w:rsidP="00872C4A">
      <w:pPr>
        <w:pStyle w:val="Akapitzlist3"/>
        <w:numPr>
          <w:ilvl w:val="1"/>
          <w:numId w:val="24"/>
        </w:numPr>
        <w:tabs>
          <w:tab w:val="left" w:pos="820"/>
        </w:tabs>
        <w:spacing w:line="276" w:lineRule="auto"/>
        <w:jc w:val="left"/>
        <w:rPr>
          <w:rFonts w:ascii="Arial" w:hAnsi="Arial" w:cs="Arial"/>
        </w:rPr>
      </w:pPr>
      <w:r w:rsidRPr="00872C4A">
        <w:rPr>
          <w:rFonts w:ascii="Arial" w:hAnsi="Arial" w:cs="Arial"/>
        </w:rPr>
        <w:t>Wykonawca zapłaci Zamawiającemu karę</w:t>
      </w:r>
      <w:r w:rsidRPr="00872C4A">
        <w:rPr>
          <w:rFonts w:ascii="Arial" w:hAnsi="Arial" w:cs="Arial"/>
          <w:spacing w:val="-21"/>
        </w:rPr>
        <w:t xml:space="preserve"> </w:t>
      </w:r>
      <w:r w:rsidRPr="00872C4A">
        <w:rPr>
          <w:rFonts w:ascii="Arial" w:hAnsi="Arial" w:cs="Arial"/>
        </w:rPr>
        <w:t>umowną:</w:t>
      </w:r>
    </w:p>
    <w:p w14:paraId="77640A3E" w14:textId="77777777" w:rsidR="009F4C53" w:rsidRPr="00872C4A" w:rsidRDefault="009F4C53" w:rsidP="00872C4A">
      <w:pPr>
        <w:pStyle w:val="Akapitzlist3"/>
        <w:numPr>
          <w:ilvl w:val="2"/>
          <w:numId w:val="24"/>
        </w:numPr>
        <w:tabs>
          <w:tab w:val="left" w:pos="1168"/>
        </w:tabs>
        <w:spacing w:line="276" w:lineRule="auto"/>
        <w:ind w:right="109"/>
        <w:rPr>
          <w:rFonts w:ascii="Arial" w:hAnsi="Arial" w:cs="Arial"/>
        </w:rPr>
      </w:pPr>
      <w:proofErr w:type="gramStart"/>
      <w:r w:rsidRPr="00872C4A">
        <w:rPr>
          <w:rFonts w:ascii="Arial" w:hAnsi="Arial" w:cs="Arial"/>
        </w:rPr>
        <w:t>za</w:t>
      </w:r>
      <w:proofErr w:type="gramEnd"/>
      <w:r w:rsidRPr="00872C4A">
        <w:rPr>
          <w:rFonts w:ascii="Arial" w:hAnsi="Arial" w:cs="Arial"/>
        </w:rPr>
        <w:t xml:space="preserve"> odstąpienie od umowy przez którąkolwiek ze stron z przyczyn nieleżących po stronie Zamawiającego</w:t>
      </w:r>
      <w:r w:rsidRPr="00872C4A">
        <w:rPr>
          <w:rFonts w:ascii="Arial" w:hAnsi="Arial" w:cs="Arial"/>
          <w:spacing w:val="-6"/>
        </w:rPr>
        <w:t xml:space="preserve"> </w:t>
      </w:r>
      <w:r w:rsidRPr="00872C4A">
        <w:rPr>
          <w:rFonts w:ascii="Arial" w:hAnsi="Arial" w:cs="Arial"/>
        </w:rPr>
        <w:t>w</w:t>
      </w:r>
      <w:r w:rsidRPr="00872C4A">
        <w:rPr>
          <w:rFonts w:ascii="Arial" w:hAnsi="Arial" w:cs="Arial"/>
          <w:spacing w:val="-5"/>
        </w:rPr>
        <w:t xml:space="preserve"> </w:t>
      </w:r>
      <w:r w:rsidRPr="00872C4A">
        <w:rPr>
          <w:rFonts w:ascii="Arial" w:hAnsi="Arial" w:cs="Arial"/>
        </w:rPr>
        <w:t>wysokości</w:t>
      </w:r>
      <w:r w:rsidRPr="00872C4A">
        <w:rPr>
          <w:rFonts w:ascii="Arial" w:hAnsi="Arial" w:cs="Arial"/>
          <w:spacing w:val="-5"/>
        </w:rPr>
        <w:t xml:space="preserve"> </w:t>
      </w:r>
      <w:r w:rsidRPr="00872C4A">
        <w:rPr>
          <w:rFonts w:ascii="Arial" w:hAnsi="Arial" w:cs="Arial"/>
        </w:rPr>
        <w:t>10%</w:t>
      </w:r>
      <w:r w:rsidRPr="00872C4A">
        <w:rPr>
          <w:rFonts w:ascii="Arial" w:hAnsi="Arial" w:cs="Arial"/>
          <w:spacing w:val="-6"/>
        </w:rPr>
        <w:t xml:space="preserve"> </w:t>
      </w:r>
      <w:r w:rsidRPr="00872C4A">
        <w:rPr>
          <w:rFonts w:ascii="Arial" w:hAnsi="Arial" w:cs="Arial"/>
        </w:rPr>
        <w:t>łącznego</w:t>
      </w:r>
      <w:r w:rsidRPr="00872C4A">
        <w:rPr>
          <w:rFonts w:ascii="Arial" w:hAnsi="Arial" w:cs="Arial"/>
          <w:spacing w:val="-6"/>
        </w:rPr>
        <w:t xml:space="preserve"> </w:t>
      </w:r>
      <w:r w:rsidRPr="00872C4A">
        <w:rPr>
          <w:rFonts w:ascii="Arial" w:hAnsi="Arial" w:cs="Arial"/>
        </w:rPr>
        <w:t>wynagrodzenia</w:t>
      </w:r>
      <w:r w:rsidRPr="00872C4A">
        <w:rPr>
          <w:rFonts w:ascii="Arial" w:hAnsi="Arial" w:cs="Arial"/>
          <w:spacing w:val="-6"/>
        </w:rPr>
        <w:t xml:space="preserve"> </w:t>
      </w:r>
      <w:r w:rsidRPr="00872C4A">
        <w:rPr>
          <w:rFonts w:ascii="Arial" w:hAnsi="Arial" w:cs="Arial"/>
        </w:rPr>
        <w:t>brutto</w:t>
      </w:r>
      <w:r w:rsidRPr="00872C4A">
        <w:rPr>
          <w:rFonts w:ascii="Arial" w:hAnsi="Arial" w:cs="Arial"/>
          <w:spacing w:val="-4"/>
        </w:rPr>
        <w:t xml:space="preserve"> </w:t>
      </w:r>
      <w:r w:rsidRPr="00872C4A">
        <w:rPr>
          <w:rFonts w:ascii="Arial" w:hAnsi="Arial" w:cs="Arial"/>
        </w:rPr>
        <w:t>określonego</w:t>
      </w:r>
      <w:r w:rsidRPr="00872C4A">
        <w:rPr>
          <w:rFonts w:ascii="Arial" w:hAnsi="Arial" w:cs="Arial"/>
          <w:spacing w:val="-7"/>
        </w:rPr>
        <w:t xml:space="preserve"> </w:t>
      </w:r>
      <w:r w:rsidRPr="00872C4A">
        <w:rPr>
          <w:rFonts w:ascii="Arial" w:hAnsi="Arial" w:cs="Arial"/>
        </w:rPr>
        <w:t>w</w:t>
      </w:r>
      <w:r w:rsidRPr="00872C4A">
        <w:rPr>
          <w:rFonts w:ascii="Arial" w:hAnsi="Arial" w:cs="Arial"/>
          <w:spacing w:val="3"/>
        </w:rPr>
        <w:t xml:space="preserve"> </w:t>
      </w:r>
      <w:r w:rsidRPr="00872C4A">
        <w:rPr>
          <w:rFonts w:ascii="Arial" w:hAnsi="Arial" w:cs="Arial"/>
        </w:rPr>
        <w:t>§2 ust. 1 niniejszej</w:t>
      </w:r>
      <w:r w:rsidRPr="00872C4A">
        <w:rPr>
          <w:rFonts w:ascii="Arial" w:hAnsi="Arial" w:cs="Arial"/>
          <w:spacing w:val="-5"/>
        </w:rPr>
        <w:t xml:space="preserve"> </w:t>
      </w:r>
      <w:r w:rsidRPr="00872C4A">
        <w:rPr>
          <w:rFonts w:ascii="Arial" w:hAnsi="Arial" w:cs="Arial"/>
          <w:spacing w:val="-3"/>
        </w:rPr>
        <w:t>umowy,</w:t>
      </w:r>
    </w:p>
    <w:p w14:paraId="53E9D319" w14:textId="77777777" w:rsidR="009F4C53" w:rsidRPr="00872C4A" w:rsidRDefault="009F4C53" w:rsidP="00872C4A">
      <w:pPr>
        <w:pStyle w:val="Akapitzlist3"/>
        <w:numPr>
          <w:ilvl w:val="2"/>
          <w:numId w:val="24"/>
        </w:numPr>
        <w:tabs>
          <w:tab w:val="left" w:pos="1168"/>
        </w:tabs>
        <w:spacing w:line="276" w:lineRule="auto"/>
        <w:ind w:right="122"/>
        <w:rPr>
          <w:rFonts w:ascii="Arial" w:hAnsi="Arial" w:cs="Arial"/>
        </w:rPr>
      </w:pPr>
      <w:proofErr w:type="gramStart"/>
      <w:r w:rsidRPr="00872C4A">
        <w:rPr>
          <w:rFonts w:ascii="Arial" w:hAnsi="Arial" w:cs="Arial"/>
        </w:rPr>
        <w:t>za</w:t>
      </w:r>
      <w:proofErr w:type="gramEnd"/>
      <w:r w:rsidRPr="00872C4A">
        <w:rPr>
          <w:rFonts w:ascii="Arial" w:hAnsi="Arial" w:cs="Arial"/>
        </w:rPr>
        <w:t xml:space="preserve"> zwłokę w oddaniu przedmiotu umowy w wysokości 0,03 % wynagrodzenia brutto za tą część zamówienia, określonego w § 2 ust.1, za każdy dzień</w:t>
      </w:r>
      <w:r w:rsidRPr="00872C4A">
        <w:rPr>
          <w:rFonts w:ascii="Arial" w:hAnsi="Arial" w:cs="Arial"/>
          <w:spacing w:val="-10"/>
        </w:rPr>
        <w:t xml:space="preserve"> </w:t>
      </w:r>
      <w:r w:rsidRPr="00872C4A">
        <w:rPr>
          <w:rFonts w:ascii="Arial" w:hAnsi="Arial" w:cs="Arial"/>
        </w:rPr>
        <w:t>zwłoki,</w:t>
      </w:r>
    </w:p>
    <w:p w14:paraId="4C54598C" w14:textId="77777777" w:rsidR="009F4C53" w:rsidRPr="00872C4A" w:rsidRDefault="009F4C53" w:rsidP="00872C4A">
      <w:pPr>
        <w:pStyle w:val="Akapitzlist3"/>
        <w:numPr>
          <w:ilvl w:val="2"/>
          <w:numId w:val="24"/>
        </w:numPr>
        <w:tabs>
          <w:tab w:val="left" w:pos="1168"/>
        </w:tabs>
        <w:spacing w:line="276" w:lineRule="auto"/>
        <w:ind w:right="124"/>
        <w:rPr>
          <w:rFonts w:ascii="Arial" w:hAnsi="Arial" w:cs="Arial"/>
        </w:rPr>
      </w:pPr>
      <w:proofErr w:type="gramStart"/>
      <w:r w:rsidRPr="00872C4A">
        <w:rPr>
          <w:rFonts w:ascii="Arial" w:hAnsi="Arial" w:cs="Arial"/>
        </w:rPr>
        <w:lastRenderedPageBreak/>
        <w:t>za</w:t>
      </w:r>
      <w:proofErr w:type="gramEnd"/>
      <w:r w:rsidRPr="00872C4A">
        <w:rPr>
          <w:rFonts w:ascii="Arial" w:hAnsi="Arial" w:cs="Arial"/>
        </w:rPr>
        <w:t xml:space="preserve"> zwłokę w usunięciu ewentualnych wad stwierdzonych przy odbiorze przedmiotu umowy w wysokości 0,02% wynagrodzenia brutto za tą część zamówienia, określonego w § 2 ust.1, za każdy dzień zwłoki liczony od dnia wyznaczonego na usunięcie</w:t>
      </w:r>
      <w:r w:rsidRPr="00872C4A">
        <w:rPr>
          <w:rFonts w:ascii="Arial" w:hAnsi="Arial" w:cs="Arial"/>
          <w:spacing w:val="-7"/>
        </w:rPr>
        <w:t xml:space="preserve"> </w:t>
      </w:r>
      <w:r w:rsidRPr="00872C4A">
        <w:rPr>
          <w:rFonts w:ascii="Arial" w:hAnsi="Arial" w:cs="Arial"/>
        </w:rPr>
        <w:t>wad,</w:t>
      </w:r>
    </w:p>
    <w:p w14:paraId="5AFC262D" w14:textId="77777777" w:rsidR="009F4C53" w:rsidRPr="00872C4A" w:rsidRDefault="009F4C53" w:rsidP="00872C4A">
      <w:pPr>
        <w:pStyle w:val="Akapitzlist3"/>
        <w:numPr>
          <w:ilvl w:val="2"/>
          <w:numId w:val="24"/>
        </w:numPr>
        <w:tabs>
          <w:tab w:val="left" w:pos="1168"/>
        </w:tabs>
        <w:spacing w:line="276" w:lineRule="auto"/>
        <w:ind w:right="117"/>
        <w:rPr>
          <w:rFonts w:ascii="Arial" w:hAnsi="Arial" w:cs="Arial"/>
        </w:rPr>
      </w:pPr>
      <w:proofErr w:type="gramStart"/>
      <w:r w:rsidRPr="00872C4A">
        <w:rPr>
          <w:rFonts w:ascii="Arial" w:hAnsi="Arial" w:cs="Arial"/>
        </w:rPr>
        <w:t>za</w:t>
      </w:r>
      <w:proofErr w:type="gramEnd"/>
      <w:r w:rsidRPr="00872C4A">
        <w:rPr>
          <w:rFonts w:ascii="Arial" w:hAnsi="Arial" w:cs="Arial"/>
        </w:rPr>
        <w:t xml:space="preserve"> zwłokę w usunięciu ewentualnych wad przedmiotu umowy stwierdzonych w okresie gwarancji i rękojmi w wysokości 0,01% wynagrodzenia brutto za tą część zamówienia, określonego w § 2 ust. 1, za każdy dzień zwłoki liczony po dniu wyznaczonym na usunięcie wad,</w:t>
      </w:r>
    </w:p>
    <w:p w14:paraId="16516FC8" w14:textId="66D6FF7B" w:rsidR="009F4C53" w:rsidRPr="00872C4A" w:rsidRDefault="009F4C53" w:rsidP="00872C4A">
      <w:pPr>
        <w:pStyle w:val="Akapitzlist3"/>
        <w:numPr>
          <w:ilvl w:val="2"/>
          <w:numId w:val="24"/>
        </w:numPr>
        <w:tabs>
          <w:tab w:val="left" w:pos="1168"/>
        </w:tabs>
        <w:spacing w:line="276" w:lineRule="auto"/>
        <w:ind w:right="122"/>
        <w:rPr>
          <w:rFonts w:ascii="Arial" w:hAnsi="Arial" w:cs="Arial"/>
        </w:rPr>
      </w:pPr>
      <w:proofErr w:type="gramStart"/>
      <w:r w:rsidRPr="00872C4A">
        <w:rPr>
          <w:rFonts w:ascii="Arial" w:hAnsi="Arial" w:cs="Arial"/>
        </w:rPr>
        <w:t>za</w:t>
      </w:r>
      <w:proofErr w:type="gramEnd"/>
      <w:r w:rsidRPr="00872C4A">
        <w:rPr>
          <w:rFonts w:ascii="Arial" w:hAnsi="Arial" w:cs="Arial"/>
        </w:rPr>
        <w:t xml:space="preserve"> brak zapłaty lub nieterminowej zapłaty wynagrodzenia należnego podwykonawcom lub dalszym podwykonawcom w wysokości 3 000 zł</w:t>
      </w:r>
      <w:r w:rsidR="00254A87" w:rsidRPr="00872C4A">
        <w:rPr>
          <w:rFonts w:ascii="Arial" w:hAnsi="Arial" w:cs="Arial"/>
        </w:rPr>
        <w:t xml:space="preserve"> brutto</w:t>
      </w:r>
      <w:r w:rsidRPr="00872C4A">
        <w:rPr>
          <w:rFonts w:ascii="Arial" w:hAnsi="Arial" w:cs="Arial"/>
        </w:rPr>
        <w:t xml:space="preserve"> za każde</w:t>
      </w:r>
      <w:r w:rsidRPr="00872C4A">
        <w:rPr>
          <w:rFonts w:ascii="Arial" w:hAnsi="Arial" w:cs="Arial"/>
          <w:spacing w:val="-5"/>
        </w:rPr>
        <w:t xml:space="preserve"> </w:t>
      </w:r>
      <w:r w:rsidRPr="00872C4A">
        <w:rPr>
          <w:rFonts w:ascii="Arial" w:hAnsi="Arial" w:cs="Arial"/>
        </w:rPr>
        <w:t>zdarzenie,</w:t>
      </w:r>
    </w:p>
    <w:p w14:paraId="4D3A008E" w14:textId="20C5BD18" w:rsidR="009F4C53" w:rsidRPr="00872C4A" w:rsidRDefault="009F4C53" w:rsidP="00872C4A">
      <w:pPr>
        <w:pStyle w:val="Akapitzlist3"/>
        <w:numPr>
          <w:ilvl w:val="2"/>
          <w:numId w:val="24"/>
        </w:numPr>
        <w:tabs>
          <w:tab w:val="left" w:pos="1168"/>
        </w:tabs>
        <w:spacing w:line="276" w:lineRule="auto"/>
        <w:ind w:right="116"/>
        <w:rPr>
          <w:rFonts w:ascii="Arial" w:hAnsi="Arial" w:cs="Arial"/>
        </w:rPr>
      </w:pPr>
      <w:proofErr w:type="gramStart"/>
      <w:r w:rsidRPr="00872C4A">
        <w:rPr>
          <w:rFonts w:ascii="Arial" w:hAnsi="Arial" w:cs="Arial"/>
        </w:rPr>
        <w:t>za</w:t>
      </w:r>
      <w:proofErr w:type="gramEnd"/>
      <w:r w:rsidRPr="00872C4A">
        <w:rPr>
          <w:rFonts w:ascii="Arial" w:hAnsi="Arial" w:cs="Arial"/>
        </w:rPr>
        <w:t xml:space="preserve"> nieprzedłożenie do zaakceptowania projektu umowy o podwykonawstwo, której przedmiotem są roboty budowlane, lub projektu jej zmiany w wysokości 2 000 zł </w:t>
      </w:r>
      <w:r w:rsidR="00254A87" w:rsidRPr="00872C4A">
        <w:rPr>
          <w:rFonts w:ascii="Arial" w:hAnsi="Arial" w:cs="Arial"/>
        </w:rPr>
        <w:t xml:space="preserve">brutto </w:t>
      </w:r>
      <w:r w:rsidRPr="00872C4A">
        <w:rPr>
          <w:rFonts w:ascii="Arial" w:hAnsi="Arial" w:cs="Arial"/>
        </w:rPr>
        <w:t>za każdy taki przypadek,</w:t>
      </w:r>
    </w:p>
    <w:p w14:paraId="45342A91" w14:textId="00CBE9B0" w:rsidR="009F4C53" w:rsidRPr="00872C4A" w:rsidRDefault="009F4C53" w:rsidP="00872C4A">
      <w:pPr>
        <w:pStyle w:val="Akapitzlist3"/>
        <w:numPr>
          <w:ilvl w:val="2"/>
          <w:numId w:val="24"/>
        </w:numPr>
        <w:tabs>
          <w:tab w:val="left" w:pos="1168"/>
        </w:tabs>
        <w:spacing w:line="276" w:lineRule="auto"/>
        <w:ind w:right="113"/>
        <w:rPr>
          <w:rFonts w:ascii="Arial" w:hAnsi="Arial" w:cs="Arial"/>
        </w:rPr>
      </w:pPr>
      <w:proofErr w:type="gramStart"/>
      <w:r w:rsidRPr="00872C4A">
        <w:rPr>
          <w:rFonts w:ascii="Arial" w:hAnsi="Arial" w:cs="Arial"/>
        </w:rPr>
        <w:t>za</w:t>
      </w:r>
      <w:proofErr w:type="gramEnd"/>
      <w:r w:rsidRPr="00872C4A">
        <w:rPr>
          <w:rFonts w:ascii="Arial" w:hAnsi="Arial" w:cs="Arial"/>
        </w:rPr>
        <w:t xml:space="preserve"> nieprzedłożenie poświadczonej za zgodność z oryginałem kopii umowy o podwykonawstwo lub jej zmiany w wysokości 2 000 zł</w:t>
      </w:r>
      <w:r w:rsidR="00254A87" w:rsidRPr="00872C4A">
        <w:rPr>
          <w:rFonts w:ascii="Arial" w:hAnsi="Arial" w:cs="Arial"/>
        </w:rPr>
        <w:t xml:space="preserve"> brutto</w:t>
      </w:r>
      <w:r w:rsidRPr="00872C4A">
        <w:rPr>
          <w:rFonts w:ascii="Arial" w:hAnsi="Arial" w:cs="Arial"/>
        </w:rPr>
        <w:t xml:space="preserve"> za każdy taki przypadek, </w:t>
      </w:r>
    </w:p>
    <w:p w14:paraId="7D51D47D" w14:textId="0F002428" w:rsidR="009F4C53" w:rsidRPr="00872C4A" w:rsidRDefault="009F4C53" w:rsidP="00872C4A">
      <w:pPr>
        <w:pStyle w:val="Akapitzlist3"/>
        <w:numPr>
          <w:ilvl w:val="2"/>
          <w:numId w:val="24"/>
        </w:numPr>
        <w:tabs>
          <w:tab w:val="left" w:pos="1168"/>
        </w:tabs>
        <w:spacing w:line="276" w:lineRule="auto"/>
        <w:ind w:right="110"/>
        <w:rPr>
          <w:rFonts w:ascii="Arial" w:hAnsi="Arial" w:cs="Arial"/>
        </w:rPr>
      </w:pPr>
      <w:proofErr w:type="gramStart"/>
      <w:r w:rsidRPr="00872C4A">
        <w:rPr>
          <w:rFonts w:ascii="Arial" w:hAnsi="Arial" w:cs="Arial"/>
        </w:rPr>
        <w:t>za</w:t>
      </w:r>
      <w:proofErr w:type="gramEnd"/>
      <w:r w:rsidRPr="00872C4A">
        <w:rPr>
          <w:rFonts w:ascii="Arial" w:hAnsi="Arial" w:cs="Arial"/>
        </w:rPr>
        <w:t xml:space="preserve"> brak zmiany umowy o podwykonawstwo w zakresie terminu zapłaty w wysokości 2000 zł</w:t>
      </w:r>
      <w:r w:rsidR="00254A87" w:rsidRPr="00872C4A">
        <w:rPr>
          <w:rFonts w:ascii="Arial" w:hAnsi="Arial" w:cs="Arial"/>
        </w:rPr>
        <w:t xml:space="preserve"> brutto</w:t>
      </w:r>
      <w:r w:rsidRPr="00872C4A">
        <w:rPr>
          <w:rFonts w:ascii="Arial" w:hAnsi="Arial" w:cs="Arial"/>
        </w:rPr>
        <w:t xml:space="preserve"> za każdy taki przypadek,</w:t>
      </w:r>
    </w:p>
    <w:p w14:paraId="4751BB1E" w14:textId="77777777" w:rsidR="009F4C53" w:rsidRPr="00872C4A" w:rsidRDefault="009F4C53" w:rsidP="00872C4A">
      <w:pPr>
        <w:pStyle w:val="Akapitzlist3"/>
        <w:numPr>
          <w:ilvl w:val="2"/>
          <w:numId w:val="24"/>
        </w:numPr>
        <w:tabs>
          <w:tab w:val="left" w:pos="1168"/>
        </w:tabs>
        <w:spacing w:line="276" w:lineRule="auto"/>
        <w:ind w:right="107"/>
        <w:rPr>
          <w:rFonts w:ascii="Arial" w:hAnsi="Arial" w:cs="Arial"/>
        </w:rPr>
      </w:pPr>
      <w:proofErr w:type="gramStart"/>
      <w:r w:rsidRPr="00872C4A">
        <w:rPr>
          <w:rFonts w:ascii="Arial" w:hAnsi="Arial" w:cs="Arial"/>
        </w:rPr>
        <w:t>za</w:t>
      </w:r>
      <w:proofErr w:type="gramEnd"/>
      <w:r w:rsidRPr="00872C4A">
        <w:rPr>
          <w:rFonts w:ascii="Arial" w:hAnsi="Arial" w:cs="Arial"/>
        </w:rPr>
        <w:t xml:space="preserve"> zatajenie przed Zamawiającym faktu zatrudnienia podwykonawcy w wysokości 4000 zł za każdy taki przypadek,</w:t>
      </w:r>
    </w:p>
    <w:p w14:paraId="2584438B" w14:textId="51591A82" w:rsidR="009F4C53" w:rsidRPr="00872C4A" w:rsidRDefault="009F4C53" w:rsidP="00872C4A">
      <w:pPr>
        <w:pStyle w:val="Akapitzlist3"/>
        <w:numPr>
          <w:ilvl w:val="2"/>
          <w:numId w:val="24"/>
        </w:numPr>
        <w:tabs>
          <w:tab w:val="left" w:pos="1168"/>
        </w:tabs>
        <w:spacing w:line="276" w:lineRule="auto"/>
        <w:ind w:right="117"/>
        <w:rPr>
          <w:rFonts w:ascii="Arial" w:hAnsi="Arial" w:cs="Arial"/>
        </w:rPr>
      </w:pPr>
      <w:proofErr w:type="gramStart"/>
      <w:r w:rsidRPr="00872C4A">
        <w:rPr>
          <w:rFonts w:ascii="Arial" w:hAnsi="Arial" w:cs="Arial"/>
        </w:rPr>
        <w:t>niedopełnienia</w:t>
      </w:r>
      <w:proofErr w:type="gramEnd"/>
      <w:r w:rsidRPr="00872C4A">
        <w:rPr>
          <w:rFonts w:ascii="Arial" w:hAnsi="Arial" w:cs="Arial"/>
        </w:rPr>
        <w:t xml:space="preserve"> wymogu zatrudnienia osób, o których mowa w § 5 ust. 8 umowy na podstawie stosunku pracy w rozumieniu przepisów ustawy z dnia 26 czerwca </w:t>
      </w:r>
      <w:r w:rsidRPr="00872C4A">
        <w:rPr>
          <w:rFonts w:ascii="Arial" w:hAnsi="Arial" w:cs="Arial"/>
          <w:spacing w:val="-3"/>
        </w:rPr>
        <w:t xml:space="preserve">1974r. </w:t>
      </w:r>
      <w:r w:rsidRPr="00872C4A">
        <w:rPr>
          <w:rFonts w:ascii="Arial" w:hAnsi="Arial" w:cs="Arial"/>
        </w:rPr>
        <w:t>– Kodeks</w:t>
      </w:r>
      <w:r w:rsidRPr="00872C4A">
        <w:rPr>
          <w:rFonts w:ascii="Arial" w:hAnsi="Arial" w:cs="Arial"/>
          <w:spacing w:val="6"/>
        </w:rPr>
        <w:t xml:space="preserve"> </w:t>
      </w:r>
      <w:r w:rsidRPr="00872C4A">
        <w:rPr>
          <w:rFonts w:ascii="Arial" w:hAnsi="Arial" w:cs="Arial"/>
          <w:spacing w:val="-4"/>
        </w:rPr>
        <w:t>pracy,</w:t>
      </w:r>
      <w:r w:rsidRPr="00872C4A">
        <w:rPr>
          <w:rFonts w:ascii="Arial" w:hAnsi="Arial" w:cs="Arial"/>
          <w:spacing w:val="8"/>
        </w:rPr>
        <w:t xml:space="preserve"> </w:t>
      </w:r>
      <w:r w:rsidRPr="00872C4A">
        <w:rPr>
          <w:rFonts w:ascii="Arial" w:hAnsi="Arial" w:cs="Arial"/>
        </w:rPr>
        <w:t>w</w:t>
      </w:r>
      <w:r w:rsidRPr="00872C4A">
        <w:rPr>
          <w:rFonts w:ascii="Arial" w:hAnsi="Arial" w:cs="Arial"/>
          <w:spacing w:val="4"/>
        </w:rPr>
        <w:t xml:space="preserve"> </w:t>
      </w:r>
      <w:r w:rsidRPr="00872C4A">
        <w:rPr>
          <w:rFonts w:ascii="Arial" w:hAnsi="Arial" w:cs="Arial"/>
        </w:rPr>
        <w:t>wysokości</w:t>
      </w:r>
      <w:r w:rsidRPr="00872C4A">
        <w:rPr>
          <w:rFonts w:ascii="Arial" w:hAnsi="Arial" w:cs="Arial"/>
          <w:spacing w:val="6"/>
        </w:rPr>
        <w:t xml:space="preserve"> </w:t>
      </w:r>
      <w:r w:rsidRPr="00872C4A">
        <w:rPr>
          <w:rFonts w:ascii="Arial" w:hAnsi="Arial" w:cs="Arial"/>
        </w:rPr>
        <w:t>500</w:t>
      </w:r>
      <w:r w:rsidRPr="00872C4A">
        <w:rPr>
          <w:rFonts w:ascii="Arial" w:hAnsi="Arial" w:cs="Arial"/>
          <w:spacing w:val="5"/>
        </w:rPr>
        <w:t xml:space="preserve"> </w:t>
      </w:r>
      <w:r w:rsidRPr="00872C4A">
        <w:rPr>
          <w:rFonts w:ascii="Arial" w:hAnsi="Arial" w:cs="Arial"/>
        </w:rPr>
        <w:t>zł</w:t>
      </w:r>
      <w:r w:rsidR="00254A87" w:rsidRPr="00872C4A">
        <w:rPr>
          <w:rFonts w:ascii="Arial" w:hAnsi="Arial" w:cs="Arial"/>
        </w:rPr>
        <w:t xml:space="preserve"> brutto</w:t>
      </w:r>
      <w:r w:rsidRPr="00872C4A">
        <w:rPr>
          <w:rFonts w:ascii="Arial" w:hAnsi="Arial" w:cs="Arial"/>
        </w:rPr>
        <w:t>,</w:t>
      </w:r>
      <w:r w:rsidRPr="00872C4A">
        <w:rPr>
          <w:rFonts w:ascii="Arial" w:hAnsi="Arial" w:cs="Arial"/>
          <w:spacing w:val="4"/>
        </w:rPr>
        <w:t xml:space="preserve"> </w:t>
      </w:r>
      <w:r w:rsidRPr="00872C4A">
        <w:rPr>
          <w:rFonts w:ascii="Arial" w:hAnsi="Arial" w:cs="Arial"/>
        </w:rPr>
        <w:t>za</w:t>
      </w:r>
      <w:r w:rsidRPr="00872C4A">
        <w:rPr>
          <w:rFonts w:ascii="Arial" w:hAnsi="Arial" w:cs="Arial"/>
          <w:spacing w:val="6"/>
        </w:rPr>
        <w:t xml:space="preserve"> </w:t>
      </w:r>
      <w:r w:rsidRPr="00872C4A">
        <w:rPr>
          <w:rFonts w:ascii="Arial" w:hAnsi="Arial" w:cs="Arial"/>
        </w:rPr>
        <w:t>każdą</w:t>
      </w:r>
      <w:r w:rsidRPr="00872C4A">
        <w:rPr>
          <w:rFonts w:ascii="Arial" w:hAnsi="Arial" w:cs="Arial"/>
          <w:spacing w:val="6"/>
        </w:rPr>
        <w:t xml:space="preserve"> </w:t>
      </w:r>
      <w:r w:rsidRPr="00872C4A">
        <w:rPr>
          <w:rFonts w:ascii="Arial" w:hAnsi="Arial" w:cs="Arial"/>
        </w:rPr>
        <w:t>osobę,</w:t>
      </w:r>
      <w:r w:rsidRPr="00872C4A">
        <w:rPr>
          <w:rFonts w:ascii="Arial" w:hAnsi="Arial" w:cs="Arial"/>
          <w:spacing w:val="4"/>
        </w:rPr>
        <w:t xml:space="preserve"> </w:t>
      </w:r>
      <w:r w:rsidRPr="00872C4A">
        <w:rPr>
          <w:rFonts w:ascii="Arial" w:hAnsi="Arial" w:cs="Arial"/>
        </w:rPr>
        <w:t>chyba,</w:t>
      </w:r>
      <w:r w:rsidRPr="00872C4A">
        <w:rPr>
          <w:rFonts w:ascii="Arial" w:hAnsi="Arial" w:cs="Arial"/>
          <w:spacing w:val="7"/>
        </w:rPr>
        <w:t xml:space="preserve"> </w:t>
      </w:r>
      <w:r w:rsidRPr="00872C4A">
        <w:rPr>
          <w:rFonts w:ascii="Arial" w:hAnsi="Arial" w:cs="Arial"/>
        </w:rPr>
        <w:t>że</w:t>
      </w:r>
      <w:r w:rsidRPr="00872C4A">
        <w:rPr>
          <w:rFonts w:ascii="Arial" w:hAnsi="Arial" w:cs="Arial"/>
          <w:spacing w:val="6"/>
        </w:rPr>
        <w:t xml:space="preserve"> </w:t>
      </w:r>
      <w:r w:rsidRPr="00872C4A">
        <w:rPr>
          <w:rFonts w:ascii="Arial" w:hAnsi="Arial" w:cs="Arial"/>
        </w:rPr>
        <w:t>wykonawca</w:t>
      </w:r>
      <w:r w:rsidRPr="00872C4A">
        <w:rPr>
          <w:rFonts w:ascii="Arial" w:hAnsi="Arial" w:cs="Arial"/>
          <w:spacing w:val="4"/>
        </w:rPr>
        <w:t xml:space="preserve"> </w:t>
      </w:r>
      <w:r w:rsidRPr="00872C4A">
        <w:rPr>
          <w:rFonts w:ascii="Arial" w:hAnsi="Arial" w:cs="Arial"/>
        </w:rPr>
        <w:t>wykaże,</w:t>
      </w:r>
      <w:r w:rsidRPr="00872C4A">
        <w:rPr>
          <w:rFonts w:ascii="Arial" w:hAnsi="Arial" w:cs="Arial"/>
          <w:spacing w:val="6"/>
        </w:rPr>
        <w:t xml:space="preserve"> </w:t>
      </w:r>
      <w:r w:rsidRPr="00872C4A">
        <w:rPr>
          <w:rFonts w:ascii="Arial" w:hAnsi="Arial" w:cs="Arial"/>
        </w:rPr>
        <w:t>że</w:t>
      </w:r>
      <w:r w:rsidRPr="00872C4A">
        <w:rPr>
          <w:rFonts w:ascii="Arial" w:hAnsi="Arial" w:cs="Arial"/>
          <w:spacing w:val="6"/>
        </w:rPr>
        <w:t xml:space="preserve"> </w:t>
      </w:r>
      <w:r w:rsidRPr="00872C4A">
        <w:rPr>
          <w:rFonts w:ascii="Arial" w:hAnsi="Arial" w:cs="Arial"/>
        </w:rPr>
        <w:t>nie zostały spełnione przesłanki do zatrudnienia tej osoby na podstawie stosunku pracy wynikającego z ustawy Kodeks Pracy,</w:t>
      </w:r>
    </w:p>
    <w:p w14:paraId="5E1FF693" w14:textId="00E145E0" w:rsidR="009F4C53" w:rsidRPr="00872C4A" w:rsidRDefault="009F4C53" w:rsidP="00872C4A">
      <w:pPr>
        <w:pStyle w:val="Akapitzlist3"/>
        <w:numPr>
          <w:ilvl w:val="2"/>
          <w:numId w:val="24"/>
        </w:numPr>
        <w:tabs>
          <w:tab w:val="left" w:pos="1168"/>
        </w:tabs>
        <w:spacing w:line="276" w:lineRule="auto"/>
        <w:ind w:right="120"/>
        <w:rPr>
          <w:rFonts w:ascii="Arial" w:hAnsi="Arial" w:cs="Arial"/>
        </w:rPr>
      </w:pPr>
      <w:proofErr w:type="gramStart"/>
      <w:r w:rsidRPr="00872C4A">
        <w:rPr>
          <w:rFonts w:ascii="Arial" w:hAnsi="Arial" w:cs="Arial"/>
        </w:rPr>
        <w:t>za</w:t>
      </w:r>
      <w:proofErr w:type="gramEnd"/>
      <w:r w:rsidRPr="00872C4A">
        <w:rPr>
          <w:rFonts w:ascii="Arial" w:hAnsi="Arial" w:cs="Arial"/>
        </w:rPr>
        <w:t xml:space="preserve"> nieprzedłożenie w terminie dokumentów, o których mowa w § 5 umowy w wysokości 1000</w:t>
      </w:r>
      <w:r w:rsidR="00254A87" w:rsidRPr="00872C4A">
        <w:rPr>
          <w:rFonts w:ascii="Arial" w:hAnsi="Arial" w:cs="Arial"/>
        </w:rPr>
        <w:t xml:space="preserve"> </w:t>
      </w:r>
      <w:r w:rsidRPr="00872C4A">
        <w:rPr>
          <w:rFonts w:ascii="Arial" w:hAnsi="Arial" w:cs="Arial"/>
        </w:rPr>
        <w:t>zł</w:t>
      </w:r>
      <w:r w:rsidR="00254A87" w:rsidRPr="00872C4A">
        <w:rPr>
          <w:rFonts w:ascii="Arial" w:hAnsi="Arial" w:cs="Arial"/>
        </w:rPr>
        <w:t xml:space="preserve"> brutto</w:t>
      </w:r>
      <w:r w:rsidRPr="00872C4A">
        <w:rPr>
          <w:rFonts w:ascii="Arial" w:hAnsi="Arial" w:cs="Arial"/>
        </w:rPr>
        <w:t>, za każdy dzień</w:t>
      </w:r>
      <w:r w:rsidRPr="00872C4A">
        <w:rPr>
          <w:rFonts w:ascii="Arial" w:hAnsi="Arial" w:cs="Arial"/>
          <w:spacing w:val="-5"/>
        </w:rPr>
        <w:t xml:space="preserve"> </w:t>
      </w:r>
      <w:r w:rsidRPr="00872C4A">
        <w:rPr>
          <w:rFonts w:ascii="Arial" w:hAnsi="Arial" w:cs="Arial"/>
        </w:rPr>
        <w:t>zwłoki.</w:t>
      </w:r>
    </w:p>
    <w:p w14:paraId="0B433F65" w14:textId="77777777" w:rsidR="009F4C53" w:rsidRPr="00872C4A" w:rsidRDefault="009F4C53" w:rsidP="00872C4A">
      <w:pPr>
        <w:pStyle w:val="Akapitzlist3"/>
        <w:numPr>
          <w:ilvl w:val="2"/>
          <w:numId w:val="24"/>
        </w:numPr>
        <w:tabs>
          <w:tab w:val="left" w:pos="1168"/>
        </w:tabs>
        <w:spacing w:line="276" w:lineRule="auto"/>
        <w:ind w:right="120"/>
        <w:rPr>
          <w:rFonts w:ascii="Arial" w:hAnsi="Arial" w:cs="Arial"/>
        </w:rPr>
      </w:pPr>
      <w:proofErr w:type="gramStart"/>
      <w:r w:rsidRPr="00872C4A">
        <w:rPr>
          <w:rFonts w:ascii="Arial" w:hAnsi="Arial" w:cs="Arial"/>
        </w:rPr>
        <w:t>z</w:t>
      </w:r>
      <w:proofErr w:type="gramEnd"/>
      <w:r w:rsidRPr="00872C4A">
        <w:rPr>
          <w:rFonts w:ascii="Arial" w:hAnsi="Arial" w:cs="Arial"/>
        </w:rPr>
        <w:t xml:space="preserve"> tytułu braku zapłaty lub nieterminowej zapłaty wynagrodzenia należnego podwykonawcom z tytułu zmiany wysokości wynagrodzenia, o której mowa w §13 ust. 6. </w:t>
      </w:r>
    </w:p>
    <w:p w14:paraId="2DE3BEF0" w14:textId="77777777" w:rsidR="009F4C53" w:rsidRPr="00872C4A" w:rsidRDefault="009F4C53" w:rsidP="00872C4A">
      <w:pPr>
        <w:pStyle w:val="Akapitzlist3"/>
        <w:numPr>
          <w:ilvl w:val="0"/>
          <w:numId w:val="24"/>
        </w:numPr>
        <w:tabs>
          <w:tab w:val="left" w:pos="460"/>
        </w:tabs>
        <w:spacing w:line="276" w:lineRule="auto"/>
        <w:ind w:right="113"/>
        <w:rPr>
          <w:rFonts w:ascii="Arial" w:hAnsi="Arial" w:cs="Arial"/>
        </w:rPr>
      </w:pPr>
      <w:r w:rsidRPr="00872C4A">
        <w:rPr>
          <w:rFonts w:ascii="Arial" w:hAnsi="Arial" w:cs="Arial"/>
        </w:rPr>
        <w:t xml:space="preserve">W przypadku naliczenia kar umownych Wykonawca wystawi fakturę (faktury) na 100 % ryczałtowego wynagrodzenia umownego brutto, a Zamawiający pisemnie przedstawi Wykonawcy wyliczenie tych kar i zgodnie z tym wyliczeniem może potrącić kary umowne z wynagrodzenia </w:t>
      </w:r>
      <w:r w:rsidRPr="00872C4A">
        <w:rPr>
          <w:rFonts w:ascii="Arial" w:hAnsi="Arial" w:cs="Arial"/>
          <w:spacing w:val="-5"/>
        </w:rPr>
        <w:t xml:space="preserve">Wykonawcy. </w:t>
      </w:r>
      <w:r w:rsidRPr="00872C4A">
        <w:rPr>
          <w:rFonts w:ascii="Arial" w:hAnsi="Arial" w:cs="Arial"/>
        </w:rPr>
        <w:t xml:space="preserve">Wykonawca wyraża zgodę na dokonanie potrącenia przez Zamawiającego kar umownych z przysługującego mu wynagrodzenia lub zabezpieczenia należytego wykonania </w:t>
      </w:r>
      <w:r w:rsidRPr="00872C4A">
        <w:rPr>
          <w:rFonts w:ascii="Arial" w:hAnsi="Arial" w:cs="Arial"/>
          <w:spacing w:val="-3"/>
        </w:rPr>
        <w:t xml:space="preserve">umowy. </w:t>
      </w:r>
      <w:r w:rsidRPr="00872C4A">
        <w:rPr>
          <w:rFonts w:ascii="Arial" w:hAnsi="Arial" w:cs="Arial"/>
        </w:rPr>
        <w:t>W przypadku braku należnego Wykonawcy wynagrodzenia, z</w:t>
      </w:r>
      <w:r w:rsidRPr="00872C4A">
        <w:rPr>
          <w:rFonts w:ascii="Arial" w:hAnsi="Arial" w:cs="Arial"/>
          <w:spacing w:val="-6"/>
        </w:rPr>
        <w:t> </w:t>
      </w:r>
      <w:r w:rsidRPr="00872C4A">
        <w:rPr>
          <w:rFonts w:ascii="Arial" w:hAnsi="Arial" w:cs="Arial"/>
        </w:rPr>
        <w:t>którego</w:t>
      </w:r>
      <w:r w:rsidRPr="00872C4A">
        <w:rPr>
          <w:rFonts w:ascii="Arial" w:hAnsi="Arial" w:cs="Arial"/>
          <w:spacing w:val="-2"/>
        </w:rPr>
        <w:t xml:space="preserve"> </w:t>
      </w:r>
      <w:r w:rsidRPr="00872C4A">
        <w:rPr>
          <w:rFonts w:ascii="Arial" w:hAnsi="Arial" w:cs="Arial"/>
        </w:rPr>
        <w:t>Zamawiający</w:t>
      </w:r>
      <w:r w:rsidRPr="00872C4A">
        <w:rPr>
          <w:rFonts w:ascii="Arial" w:hAnsi="Arial" w:cs="Arial"/>
          <w:spacing w:val="-11"/>
        </w:rPr>
        <w:t xml:space="preserve"> </w:t>
      </w:r>
      <w:r w:rsidRPr="00872C4A">
        <w:rPr>
          <w:rFonts w:ascii="Arial" w:hAnsi="Arial" w:cs="Arial"/>
        </w:rPr>
        <w:t>mógłby</w:t>
      </w:r>
      <w:r w:rsidRPr="00872C4A">
        <w:rPr>
          <w:rFonts w:ascii="Arial" w:hAnsi="Arial" w:cs="Arial"/>
          <w:spacing w:val="-5"/>
        </w:rPr>
        <w:t xml:space="preserve"> </w:t>
      </w:r>
      <w:r w:rsidRPr="00872C4A">
        <w:rPr>
          <w:rFonts w:ascii="Arial" w:hAnsi="Arial" w:cs="Arial"/>
        </w:rPr>
        <w:t>potrącić</w:t>
      </w:r>
      <w:r w:rsidRPr="00872C4A">
        <w:rPr>
          <w:rFonts w:ascii="Arial" w:hAnsi="Arial" w:cs="Arial"/>
          <w:spacing w:val="-1"/>
        </w:rPr>
        <w:t xml:space="preserve"> </w:t>
      </w:r>
      <w:r w:rsidRPr="00872C4A">
        <w:rPr>
          <w:rFonts w:ascii="Arial" w:hAnsi="Arial" w:cs="Arial"/>
        </w:rPr>
        <w:t>kary</w:t>
      </w:r>
      <w:r w:rsidRPr="00872C4A">
        <w:rPr>
          <w:rFonts w:ascii="Arial" w:hAnsi="Arial" w:cs="Arial"/>
          <w:spacing w:val="-3"/>
        </w:rPr>
        <w:t xml:space="preserve"> </w:t>
      </w:r>
      <w:r w:rsidRPr="00872C4A">
        <w:rPr>
          <w:rFonts w:ascii="Arial" w:hAnsi="Arial" w:cs="Arial"/>
        </w:rPr>
        <w:t>umowne,</w:t>
      </w:r>
      <w:r w:rsidRPr="00872C4A">
        <w:rPr>
          <w:rFonts w:ascii="Arial" w:hAnsi="Arial" w:cs="Arial"/>
          <w:spacing w:val="-8"/>
        </w:rPr>
        <w:t xml:space="preserve"> </w:t>
      </w:r>
      <w:r w:rsidRPr="00872C4A">
        <w:rPr>
          <w:rFonts w:ascii="Arial" w:hAnsi="Arial" w:cs="Arial"/>
        </w:rPr>
        <w:t>Wykonawca</w:t>
      </w:r>
      <w:r w:rsidRPr="00872C4A">
        <w:rPr>
          <w:rFonts w:ascii="Arial" w:hAnsi="Arial" w:cs="Arial"/>
          <w:spacing w:val="-17"/>
        </w:rPr>
        <w:t xml:space="preserve"> </w:t>
      </w:r>
      <w:r w:rsidRPr="00872C4A">
        <w:rPr>
          <w:rFonts w:ascii="Arial" w:hAnsi="Arial" w:cs="Arial"/>
        </w:rPr>
        <w:t>jest</w:t>
      </w:r>
      <w:r w:rsidRPr="00872C4A">
        <w:rPr>
          <w:rFonts w:ascii="Arial" w:hAnsi="Arial" w:cs="Arial"/>
          <w:spacing w:val="-3"/>
        </w:rPr>
        <w:t xml:space="preserve"> </w:t>
      </w:r>
      <w:r w:rsidRPr="00872C4A">
        <w:rPr>
          <w:rFonts w:ascii="Arial" w:hAnsi="Arial" w:cs="Arial"/>
        </w:rPr>
        <w:t>zobowiązany</w:t>
      </w:r>
      <w:r w:rsidRPr="00872C4A">
        <w:rPr>
          <w:rFonts w:ascii="Arial" w:hAnsi="Arial" w:cs="Arial"/>
          <w:spacing w:val="-5"/>
        </w:rPr>
        <w:t xml:space="preserve"> </w:t>
      </w:r>
      <w:r w:rsidRPr="00872C4A">
        <w:rPr>
          <w:rFonts w:ascii="Arial" w:hAnsi="Arial" w:cs="Arial"/>
        </w:rPr>
        <w:t>do ich zapłaty w terminie 14 dni od pisemnego wezwanie</w:t>
      </w:r>
      <w:r w:rsidRPr="00872C4A">
        <w:rPr>
          <w:rFonts w:ascii="Arial" w:hAnsi="Arial" w:cs="Arial"/>
          <w:spacing w:val="-20"/>
        </w:rPr>
        <w:t xml:space="preserve"> </w:t>
      </w:r>
      <w:r w:rsidRPr="00872C4A">
        <w:rPr>
          <w:rFonts w:ascii="Arial" w:hAnsi="Arial" w:cs="Arial"/>
        </w:rPr>
        <w:t>Zamawiającego.</w:t>
      </w:r>
    </w:p>
    <w:p w14:paraId="1520CE56" w14:textId="77777777" w:rsidR="009F4C53" w:rsidRPr="00872C4A" w:rsidRDefault="009F4C53" w:rsidP="00872C4A">
      <w:pPr>
        <w:pStyle w:val="Akapitzlist3"/>
        <w:numPr>
          <w:ilvl w:val="0"/>
          <w:numId w:val="24"/>
        </w:numPr>
        <w:tabs>
          <w:tab w:val="left" w:pos="460"/>
        </w:tabs>
        <w:spacing w:line="276" w:lineRule="auto"/>
        <w:ind w:right="109"/>
        <w:rPr>
          <w:rFonts w:ascii="Arial" w:hAnsi="Arial" w:cs="Arial"/>
        </w:rPr>
      </w:pPr>
      <w:r w:rsidRPr="00872C4A">
        <w:rPr>
          <w:rFonts w:ascii="Arial" w:hAnsi="Arial" w:cs="Arial"/>
        </w:rPr>
        <w:t>Zamawiający zapłaci Wykonawcy karę umowną w wysokości 10 % łącznego wynagrodzenia umownego brutto określonego w § 2 ust. 1 niniejszej umowy z tytułu odstąpienia od umowy z przyczyn przez siebie zawinionych. Kara nie ma zastosowania z tytułu art. 649</w:t>
      </w:r>
      <w:r w:rsidRPr="00872C4A">
        <w:rPr>
          <w:rFonts w:ascii="Arial" w:hAnsi="Arial" w:cs="Arial"/>
          <w:position w:val="9"/>
        </w:rPr>
        <w:t xml:space="preserve">4 </w:t>
      </w:r>
      <w:r w:rsidRPr="00872C4A">
        <w:rPr>
          <w:rFonts w:ascii="Arial" w:hAnsi="Arial" w:cs="Arial"/>
        </w:rPr>
        <w:t>§1 Kodeksu</w:t>
      </w:r>
      <w:r w:rsidRPr="00872C4A">
        <w:rPr>
          <w:rFonts w:ascii="Arial" w:hAnsi="Arial" w:cs="Arial"/>
          <w:spacing w:val="-1"/>
        </w:rPr>
        <w:t xml:space="preserve"> </w:t>
      </w:r>
      <w:r w:rsidRPr="00872C4A">
        <w:rPr>
          <w:rFonts w:ascii="Arial" w:hAnsi="Arial" w:cs="Arial"/>
        </w:rPr>
        <w:t>cywilnego.</w:t>
      </w:r>
    </w:p>
    <w:p w14:paraId="26988838" w14:textId="77777777" w:rsidR="009F4C53" w:rsidRPr="00872C4A" w:rsidRDefault="009F4C53" w:rsidP="00872C4A">
      <w:pPr>
        <w:pStyle w:val="Akapitzlist3"/>
        <w:numPr>
          <w:ilvl w:val="0"/>
          <w:numId w:val="24"/>
        </w:numPr>
        <w:tabs>
          <w:tab w:val="left" w:pos="460"/>
        </w:tabs>
        <w:spacing w:line="276" w:lineRule="auto"/>
        <w:ind w:right="116"/>
        <w:rPr>
          <w:rFonts w:ascii="Arial" w:hAnsi="Arial" w:cs="Arial"/>
        </w:rPr>
      </w:pPr>
      <w:r w:rsidRPr="00872C4A">
        <w:rPr>
          <w:rFonts w:ascii="Arial" w:hAnsi="Arial" w:cs="Arial"/>
        </w:rPr>
        <w:t xml:space="preserve">Strony zastrzegają możliwość kumulatywnego naliczania kar umownych z różnych tytułów do maksymalnej wysokości 50% wynagrodzenia wskazanego w § 2 ust. 1. </w:t>
      </w:r>
    </w:p>
    <w:p w14:paraId="44AE910E" w14:textId="77777777" w:rsidR="009F4C53" w:rsidRPr="00872C4A" w:rsidRDefault="009F4C53" w:rsidP="00872C4A">
      <w:pPr>
        <w:pStyle w:val="Akapitzlist"/>
        <w:numPr>
          <w:ilvl w:val="0"/>
          <w:numId w:val="24"/>
        </w:numPr>
        <w:suppressAutoHyphens w:val="0"/>
        <w:spacing w:line="276" w:lineRule="auto"/>
        <w:ind w:left="459" w:hanging="357"/>
        <w:jc w:val="both"/>
        <w:rPr>
          <w:rFonts w:ascii="Arial" w:hAnsi="Arial" w:cs="Arial"/>
          <w:kern w:val="0"/>
          <w:sz w:val="22"/>
          <w:szCs w:val="22"/>
          <w:lang w:eastAsia="pl-PL"/>
        </w:rPr>
      </w:pPr>
      <w:r w:rsidRPr="00872C4A">
        <w:rPr>
          <w:rFonts w:ascii="Arial" w:hAnsi="Arial" w:cs="Arial"/>
          <w:kern w:val="0"/>
          <w:sz w:val="22"/>
          <w:szCs w:val="22"/>
          <w:lang w:eastAsia="pl-PL"/>
        </w:rPr>
        <w:lastRenderedPageBreak/>
        <w:t>Zamawiający zastrzega sobie prawo dochodzenia odszkodowania uzupełniającego powyżej wysokości kar umownych do wysokości rzeczywiście poniesionej szkody.</w:t>
      </w:r>
    </w:p>
    <w:p w14:paraId="77FF8F36" w14:textId="77777777" w:rsidR="009F4C53" w:rsidRPr="00872C4A" w:rsidRDefault="009F4C53" w:rsidP="00872C4A">
      <w:pPr>
        <w:pStyle w:val="Akapitzlist"/>
        <w:numPr>
          <w:ilvl w:val="0"/>
          <w:numId w:val="24"/>
        </w:numPr>
        <w:suppressAutoHyphens w:val="0"/>
        <w:spacing w:line="276" w:lineRule="auto"/>
        <w:ind w:left="459" w:hanging="357"/>
        <w:jc w:val="both"/>
        <w:rPr>
          <w:rFonts w:ascii="Arial" w:hAnsi="Arial" w:cs="Arial"/>
          <w:kern w:val="0"/>
          <w:sz w:val="22"/>
          <w:szCs w:val="22"/>
          <w:lang w:eastAsia="pl-PL"/>
        </w:rPr>
      </w:pPr>
      <w:r w:rsidRPr="00872C4A">
        <w:rPr>
          <w:rFonts w:ascii="Arial" w:hAnsi="Arial" w:cs="Arial"/>
          <w:kern w:val="0"/>
          <w:sz w:val="22"/>
          <w:szCs w:val="22"/>
          <w:lang w:eastAsia="pl-PL"/>
        </w:rPr>
        <w:t>Wykonawca bez pisemnej zgody Zamawiającego nie może dokonać cesji wierzytelności należności wynikających z tytułu realizacji niniejszej umowy na banki, firmy ubezpieczeniowe, inne podmioty gospodarcze czy osoby fizyczne lub prawne.</w:t>
      </w:r>
    </w:p>
    <w:p w14:paraId="2226159C" w14:textId="77777777" w:rsidR="009F4C53" w:rsidRPr="00872C4A" w:rsidRDefault="009F4C53" w:rsidP="00872C4A">
      <w:pPr>
        <w:pStyle w:val="Akapitzlist"/>
        <w:suppressAutoHyphens w:val="0"/>
        <w:spacing w:line="276" w:lineRule="auto"/>
        <w:ind w:left="459"/>
        <w:jc w:val="both"/>
        <w:rPr>
          <w:rFonts w:ascii="Arial" w:hAnsi="Arial" w:cs="Arial"/>
          <w:kern w:val="0"/>
          <w:sz w:val="22"/>
          <w:szCs w:val="22"/>
          <w:lang w:eastAsia="pl-PL"/>
        </w:rPr>
      </w:pPr>
    </w:p>
    <w:p w14:paraId="2A17D96A" w14:textId="77777777" w:rsidR="009F4C53" w:rsidRPr="00872C4A" w:rsidRDefault="009F4C53" w:rsidP="00872C4A">
      <w:pPr>
        <w:pStyle w:val="Nagwek2"/>
        <w:spacing w:line="276" w:lineRule="auto"/>
        <w:ind w:right="-6"/>
        <w:rPr>
          <w:rFonts w:ascii="Arial" w:hAnsi="Arial" w:cs="Arial"/>
          <w:sz w:val="22"/>
          <w:szCs w:val="22"/>
        </w:rPr>
      </w:pPr>
      <w:r w:rsidRPr="00872C4A">
        <w:rPr>
          <w:rFonts w:ascii="Arial" w:hAnsi="Arial" w:cs="Arial"/>
          <w:b/>
          <w:sz w:val="22"/>
          <w:szCs w:val="22"/>
        </w:rPr>
        <w:t>§ 16</w:t>
      </w:r>
    </w:p>
    <w:p w14:paraId="6FFC85E1" w14:textId="77777777" w:rsidR="009F4C53" w:rsidRPr="00872C4A" w:rsidRDefault="009F4C53" w:rsidP="00872C4A">
      <w:pPr>
        <w:spacing w:line="276" w:lineRule="auto"/>
        <w:ind w:right="-6"/>
        <w:jc w:val="center"/>
        <w:rPr>
          <w:rFonts w:ascii="Arial" w:hAnsi="Arial" w:cs="Arial"/>
          <w:b/>
          <w:sz w:val="22"/>
          <w:szCs w:val="22"/>
        </w:rPr>
      </w:pPr>
      <w:r w:rsidRPr="00872C4A">
        <w:rPr>
          <w:rFonts w:ascii="Arial" w:hAnsi="Arial" w:cs="Arial"/>
          <w:b/>
          <w:sz w:val="22"/>
          <w:szCs w:val="22"/>
        </w:rPr>
        <w:t>RĘKOJMIA</w:t>
      </w:r>
    </w:p>
    <w:p w14:paraId="45A908CA" w14:textId="77777777" w:rsidR="009F4C53" w:rsidRPr="00872C4A" w:rsidRDefault="009F4C53" w:rsidP="00872C4A">
      <w:pPr>
        <w:pStyle w:val="Akapitzlist3"/>
        <w:numPr>
          <w:ilvl w:val="0"/>
          <w:numId w:val="25"/>
        </w:numPr>
        <w:tabs>
          <w:tab w:val="left" w:pos="460"/>
        </w:tabs>
        <w:spacing w:line="276" w:lineRule="auto"/>
        <w:ind w:right="114"/>
        <w:rPr>
          <w:rFonts w:ascii="Arial" w:hAnsi="Arial" w:cs="Arial"/>
        </w:rPr>
      </w:pPr>
      <w:r w:rsidRPr="00872C4A">
        <w:rPr>
          <w:rFonts w:ascii="Arial" w:hAnsi="Arial" w:cs="Arial"/>
        </w:rPr>
        <w:t xml:space="preserve">Strony ustalają odpowiedzialność Wykonawcy z tytułu rękojmi za wady na okres równy okresowi gwarancji, o którym mowa w § 17 </w:t>
      </w:r>
      <w:r w:rsidRPr="00872C4A">
        <w:rPr>
          <w:rFonts w:ascii="Arial" w:hAnsi="Arial" w:cs="Arial"/>
          <w:spacing w:val="-3"/>
        </w:rPr>
        <w:t xml:space="preserve">umowy. </w:t>
      </w:r>
      <w:r w:rsidRPr="00872C4A">
        <w:rPr>
          <w:rFonts w:ascii="Arial" w:hAnsi="Arial" w:cs="Arial"/>
        </w:rPr>
        <w:t>Okres rękojmi ulega odpowiednio przedłużeniu o czas</w:t>
      </w:r>
      <w:r w:rsidRPr="00872C4A">
        <w:rPr>
          <w:rFonts w:ascii="Arial" w:hAnsi="Arial" w:cs="Arial"/>
          <w:spacing w:val="-2"/>
        </w:rPr>
        <w:t xml:space="preserve"> </w:t>
      </w:r>
      <w:r w:rsidRPr="00872C4A">
        <w:rPr>
          <w:rFonts w:ascii="Arial" w:hAnsi="Arial" w:cs="Arial"/>
          <w:spacing w:val="-3"/>
        </w:rPr>
        <w:t>napraw.</w:t>
      </w:r>
    </w:p>
    <w:p w14:paraId="00C3178F" w14:textId="77777777" w:rsidR="009F4C53" w:rsidRPr="00872C4A" w:rsidRDefault="009F4C53" w:rsidP="00872C4A">
      <w:pPr>
        <w:pStyle w:val="Akapitzlist3"/>
        <w:numPr>
          <w:ilvl w:val="0"/>
          <w:numId w:val="25"/>
        </w:numPr>
        <w:tabs>
          <w:tab w:val="left" w:pos="460"/>
        </w:tabs>
        <w:spacing w:line="276" w:lineRule="auto"/>
        <w:ind w:right="113"/>
        <w:rPr>
          <w:rFonts w:ascii="Arial" w:hAnsi="Arial" w:cs="Arial"/>
        </w:rPr>
      </w:pPr>
      <w:r w:rsidRPr="00872C4A">
        <w:rPr>
          <w:rFonts w:ascii="Arial" w:hAnsi="Arial" w:cs="Arial"/>
        </w:rPr>
        <w:t xml:space="preserve">Stwierdzone w okresie rękojmi usterki lub wady </w:t>
      </w:r>
      <w:r w:rsidRPr="00872C4A">
        <w:rPr>
          <w:rFonts w:ascii="Arial" w:hAnsi="Arial" w:cs="Arial"/>
          <w:spacing w:val="-3"/>
        </w:rPr>
        <w:t xml:space="preserve">Wykonawca </w:t>
      </w:r>
      <w:r w:rsidRPr="00872C4A">
        <w:rPr>
          <w:rFonts w:ascii="Arial" w:hAnsi="Arial" w:cs="Arial"/>
        </w:rPr>
        <w:t>usunie na własny koszt najpóźniej w terminie 14 dni, liczonych od dnia zgłoszenia tego faktu przez Zamawiającego, faxem lub e- mailem. Zgłoszenie powinno być następnie potwierdzone przez Zamawiającego listem poleconym na adres siedziby</w:t>
      </w:r>
      <w:r w:rsidRPr="00872C4A">
        <w:rPr>
          <w:rFonts w:ascii="Arial" w:hAnsi="Arial" w:cs="Arial"/>
          <w:spacing w:val="-6"/>
        </w:rPr>
        <w:t xml:space="preserve"> Wykonawcy.</w:t>
      </w:r>
    </w:p>
    <w:p w14:paraId="576B8B2F" w14:textId="77777777" w:rsidR="009F4C53" w:rsidRPr="00872C4A" w:rsidRDefault="009F4C53" w:rsidP="00872C4A">
      <w:pPr>
        <w:pStyle w:val="Akapitzlist3"/>
        <w:numPr>
          <w:ilvl w:val="0"/>
          <w:numId w:val="25"/>
        </w:numPr>
        <w:tabs>
          <w:tab w:val="left" w:pos="460"/>
        </w:tabs>
        <w:spacing w:line="276" w:lineRule="auto"/>
        <w:ind w:right="115"/>
        <w:rPr>
          <w:rFonts w:ascii="Arial" w:hAnsi="Arial" w:cs="Arial"/>
        </w:rPr>
      </w:pPr>
      <w:r w:rsidRPr="00872C4A">
        <w:rPr>
          <w:rFonts w:ascii="Arial" w:hAnsi="Arial" w:cs="Arial"/>
        </w:rPr>
        <w:t xml:space="preserve">Jeżeli </w:t>
      </w:r>
      <w:r w:rsidRPr="00872C4A">
        <w:rPr>
          <w:rFonts w:ascii="Arial" w:hAnsi="Arial" w:cs="Arial"/>
          <w:spacing w:val="-3"/>
        </w:rPr>
        <w:t xml:space="preserve">Wykonawca </w:t>
      </w:r>
      <w:r w:rsidRPr="00872C4A">
        <w:rPr>
          <w:rFonts w:ascii="Arial" w:hAnsi="Arial" w:cs="Arial"/>
        </w:rPr>
        <w:t>nie usunie wad w żądanym przez Zamawiającego terminie, Zamawiający po uprzednim zawiadomieniu Wykonawcy może zlecić wykonanie zastępcze usunięcia wad a jego koszty będą sfinansowane z wniesionego zabezpieczenia należytego wykonania</w:t>
      </w:r>
      <w:r w:rsidRPr="00872C4A">
        <w:rPr>
          <w:rFonts w:ascii="Arial" w:hAnsi="Arial" w:cs="Arial"/>
          <w:spacing w:val="-5"/>
        </w:rPr>
        <w:t xml:space="preserve"> </w:t>
      </w:r>
      <w:r w:rsidRPr="00872C4A">
        <w:rPr>
          <w:rFonts w:ascii="Arial" w:hAnsi="Arial" w:cs="Arial"/>
          <w:spacing w:val="-3"/>
        </w:rPr>
        <w:t>umowy.</w:t>
      </w:r>
    </w:p>
    <w:p w14:paraId="53C779CB" w14:textId="77777777" w:rsidR="009F4C53" w:rsidRPr="00872C4A" w:rsidRDefault="009F4C53" w:rsidP="00872C4A">
      <w:pPr>
        <w:pStyle w:val="Akapitzlist3"/>
        <w:numPr>
          <w:ilvl w:val="0"/>
          <w:numId w:val="25"/>
        </w:numPr>
        <w:tabs>
          <w:tab w:val="left" w:pos="460"/>
        </w:tabs>
        <w:spacing w:line="276" w:lineRule="auto"/>
        <w:ind w:right="118"/>
        <w:rPr>
          <w:rFonts w:ascii="Arial" w:hAnsi="Arial" w:cs="Arial"/>
        </w:rPr>
      </w:pPr>
      <w:r w:rsidRPr="00872C4A">
        <w:rPr>
          <w:rFonts w:ascii="Arial" w:hAnsi="Arial" w:cs="Arial"/>
        </w:rPr>
        <w:t xml:space="preserve">Jeżeli koszt usunięcia wad przekroczy wartość wniesionego zabezpieczenia, Zamawiający wezwie </w:t>
      </w:r>
      <w:r w:rsidRPr="00872C4A">
        <w:rPr>
          <w:rFonts w:ascii="Arial" w:hAnsi="Arial" w:cs="Arial"/>
          <w:spacing w:val="-3"/>
        </w:rPr>
        <w:t xml:space="preserve">Wykonawcę </w:t>
      </w:r>
      <w:r w:rsidRPr="00872C4A">
        <w:rPr>
          <w:rFonts w:ascii="Arial" w:hAnsi="Arial" w:cs="Arial"/>
        </w:rPr>
        <w:t>do pokrycia pełnych kosztów usunięcia wad, które jest zobowiązany zwrócić</w:t>
      </w:r>
      <w:r w:rsidRPr="00872C4A">
        <w:rPr>
          <w:rFonts w:ascii="Arial" w:hAnsi="Arial" w:cs="Arial"/>
          <w:spacing w:val="-1"/>
        </w:rPr>
        <w:t xml:space="preserve"> </w:t>
      </w:r>
      <w:r w:rsidRPr="00872C4A">
        <w:rPr>
          <w:rFonts w:ascii="Arial" w:hAnsi="Arial" w:cs="Arial"/>
        </w:rPr>
        <w:t>Zamawiającemu.</w:t>
      </w:r>
    </w:p>
    <w:p w14:paraId="26983F62" w14:textId="77777777" w:rsidR="009F4C53" w:rsidRPr="00872C4A" w:rsidRDefault="009F4C53" w:rsidP="00872C4A">
      <w:pPr>
        <w:pStyle w:val="Akapitzlist3"/>
        <w:numPr>
          <w:ilvl w:val="0"/>
          <w:numId w:val="25"/>
        </w:numPr>
        <w:tabs>
          <w:tab w:val="left" w:pos="460"/>
        </w:tabs>
        <w:spacing w:line="276" w:lineRule="auto"/>
        <w:ind w:right="125"/>
        <w:rPr>
          <w:rFonts w:ascii="Arial" w:hAnsi="Arial" w:cs="Arial"/>
        </w:rPr>
      </w:pPr>
      <w:r w:rsidRPr="00872C4A">
        <w:rPr>
          <w:rFonts w:ascii="Arial" w:hAnsi="Arial" w:cs="Arial"/>
        </w:rPr>
        <w:t xml:space="preserve">Zamawiający jest zobowiązany do dokonania odbioru robót naprawczych w ciągu 7 dni od powiadomienia go przez </w:t>
      </w:r>
      <w:r w:rsidRPr="00872C4A">
        <w:rPr>
          <w:rFonts w:ascii="Arial" w:hAnsi="Arial" w:cs="Arial"/>
          <w:spacing w:val="-3"/>
        </w:rPr>
        <w:t xml:space="preserve">Wykonawcę </w:t>
      </w:r>
      <w:r w:rsidRPr="00872C4A">
        <w:rPr>
          <w:rFonts w:ascii="Arial" w:hAnsi="Arial" w:cs="Arial"/>
        </w:rPr>
        <w:t>o usunięciu</w:t>
      </w:r>
      <w:r w:rsidRPr="00872C4A">
        <w:rPr>
          <w:rFonts w:ascii="Arial" w:hAnsi="Arial" w:cs="Arial"/>
          <w:spacing w:val="-8"/>
        </w:rPr>
        <w:t xml:space="preserve"> </w:t>
      </w:r>
      <w:r w:rsidRPr="00872C4A">
        <w:rPr>
          <w:rFonts w:ascii="Arial" w:hAnsi="Arial" w:cs="Arial"/>
        </w:rPr>
        <w:t>wad.</w:t>
      </w:r>
    </w:p>
    <w:p w14:paraId="39C455E3" w14:textId="77777777" w:rsidR="009F4C53" w:rsidRPr="00872C4A" w:rsidRDefault="009F4C53" w:rsidP="00872C4A">
      <w:pPr>
        <w:pStyle w:val="Akapitzlist3"/>
        <w:numPr>
          <w:ilvl w:val="0"/>
          <w:numId w:val="25"/>
        </w:numPr>
        <w:tabs>
          <w:tab w:val="left" w:pos="460"/>
        </w:tabs>
        <w:spacing w:line="276" w:lineRule="auto"/>
        <w:ind w:right="114"/>
        <w:rPr>
          <w:rFonts w:ascii="Arial" w:hAnsi="Arial" w:cs="Arial"/>
        </w:rPr>
      </w:pPr>
      <w:r w:rsidRPr="00872C4A">
        <w:rPr>
          <w:rFonts w:ascii="Arial" w:hAnsi="Arial" w:cs="Arial"/>
        </w:rPr>
        <w:t xml:space="preserve">W okresie rękojmi za wady </w:t>
      </w:r>
      <w:r w:rsidRPr="00872C4A">
        <w:rPr>
          <w:rFonts w:ascii="Arial" w:hAnsi="Arial" w:cs="Arial"/>
          <w:spacing w:val="-3"/>
        </w:rPr>
        <w:t xml:space="preserve">Wykonawca </w:t>
      </w:r>
      <w:r w:rsidRPr="00872C4A">
        <w:rPr>
          <w:rFonts w:ascii="Arial" w:hAnsi="Arial" w:cs="Arial"/>
        </w:rPr>
        <w:t>zobowiązany jest do pisemnego zawiadomienia Zamawiającego o zaistnieniu jednej z następujących okoliczności w terminie 7 dni od jej zaistnienia:</w:t>
      </w:r>
    </w:p>
    <w:p w14:paraId="3C1FC3A6" w14:textId="77777777" w:rsidR="009F4C53" w:rsidRPr="00872C4A" w:rsidRDefault="009F4C53" w:rsidP="00872C4A">
      <w:pPr>
        <w:pStyle w:val="Akapitzlist3"/>
        <w:numPr>
          <w:ilvl w:val="1"/>
          <w:numId w:val="25"/>
        </w:numPr>
        <w:tabs>
          <w:tab w:val="left" w:pos="820"/>
        </w:tabs>
        <w:spacing w:line="276" w:lineRule="auto"/>
        <w:jc w:val="left"/>
        <w:rPr>
          <w:rFonts w:ascii="Arial" w:hAnsi="Arial" w:cs="Arial"/>
        </w:rPr>
      </w:pPr>
      <w:proofErr w:type="gramStart"/>
      <w:r w:rsidRPr="00872C4A">
        <w:rPr>
          <w:rFonts w:ascii="Arial" w:hAnsi="Arial" w:cs="Arial"/>
        </w:rPr>
        <w:t>zmianie</w:t>
      </w:r>
      <w:proofErr w:type="gramEnd"/>
      <w:r w:rsidRPr="00872C4A">
        <w:rPr>
          <w:rFonts w:ascii="Arial" w:hAnsi="Arial" w:cs="Arial"/>
        </w:rPr>
        <w:t xml:space="preserve"> siedziby lub nazwy firmy</w:t>
      </w:r>
      <w:r w:rsidRPr="00872C4A">
        <w:rPr>
          <w:rFonts w:ascii="Arial" w:hAnsi="Arial" w:cs="Arial"/>
          <w:spacing w:val="-9"/>
        </w:rPr>
        <w:t xml:space="preserve"> </w:t>
      </w:r>
      <w:r w:rsidRPr="00872C4A">
        <w:rPr>
          <w:rFonts w:ascii="Arial" w:hAnsi="Arial" w:cs="Arial"/>
          <w:spacing w:val="-5"/>
        </w:rPr>
        <w:t>Wykonawcy,</w:t>
      </w:r>
    </w:p>
    <w:p w14:paraId="29A19D82" w14:textId="77777777" w:rsidR="009F4C53" w:rsidRPr="00872C4A" w:rsidRDefault="009F4C53" w:rsidP="00872C4A">
      <w:pPr>
        <w:pStyle w:val="Akapitzlist3"/>
        <w:numPr>
          <w:ilvl w:val="1"/>
          <w:numId w:val="25"/>
        </w:numPr>
        <w:tabs>
          <w:tab w:val="left" w:pos="820"/>
        </w:tabs>
        <w:spacing w:line="276" w:lineRule="auto"/>
        <w:jc w:val="left"/>
        <w:rPr>
          <w:rFonts w:ascii="Arial" w:hAnsi="Arial" w:cs="Arial"/>
        </w:rPr>
      </w:pPr>
      <w:proofErr w:type="gramStart"/>
      <w:r w:rsidRPr="00872C4A">
        <w:rPr>
          <w:rFonts w:ascii="Arial" w:hAnsi="Arial" w:cs="Arial"/>
        </w:rPr>
        <w:t>zmianie</w:t>
      </w:r>
      <w:proofErr w:type="gramEnd"/>
      <w:r w:rsidRPr="00872C4A">
        <w:rPr>
          <w:rFonts w:ascii="Arial" w:hAnsi="Arial" w:cs="Arial"/>
        </w:rPr>
        <w:t xml:space="preserve"> osób reprezentujących</w:t>
      </w:r>
      <w:r w:rsidRPr="00872C4A">
        <w:rPr>
          <w:rFonts w:ascii="Arial" w:hAnsi="Arial" w:cs="Arial"/>
          <w:spacing w:val="-5"/>
        </w:rPr>
        <w:t xml:space="preserve"> </w:t>
      </w:r>
      <w:r w:rsidRPr="00872C4A">
        <w:rPr>
          <w:rFonts w:ascii="Arial" w:hAnsi="Arial" w:cs="Arial"/>
          <w:spacing w:val="-3"/>
        </w:rPr>
        <w:t>Wykonawcę,</w:t>
      </w:r>
    </w:p>
    <w:p w14:paraId="382454C6" w14:textId="77777777" w:rsidR="009F4C53" w:rsidRPr="00872C4A" w:rsidRDefault="009F4C53" w:rsidP="00872C4A">
      <w:pPr>
        <w:pStyle w:val="Akapitzlist3"/>
        <w:numPr>
          <w:ilvl w:val="1"/>
          <w:numId w:val="25"/>
        </w:numPr>
        <w:tabs>
          <w:tab w:val="left" w:pos="820"/>
        </w:tabs>
        <w:spacing w:line="276" w:lineRule="auto"/>
        <w:jc w:val="left"/>
        <w:rPr>
          <w:rFonts w:ascii="Arial" w:hAnsi="Arial" w:cs="Arial"/>
        </w:rPr>
      </w:pPr>
      <w:proofErr w:type="gramStart"/>
      <w:r w:rsidRPr="00872C4A">
        <w:rPr>
          <w:rFonts w:ascii="Arial" w:hAnsi="Arial" w:cs="Arial"/>
        </w:rPr>
        <w:t>ogłoszeniu</w:t>
      </w:r>
      <w:proofErr w:type="gramEnd"/>
      <w:r w:rsidRPr="00872C4A">
        <w:rPr>
          <w:rFonts w:ascii="Arial" w:hAnsi="Arial" w:cs="Arial"/>
        </w:rPr>
        <w:t xml:space="preserve"> upadłości</w:t>
      </w:r>
      <w:r w:rsidRPr="00872C4A">
        <w:rPr>
          <w:rFonts w:ascii="Arial" w:hAnsi="Arial" w:cs="Arial"/>
          <w:spacing w:val="-8"/>
        </w:rPr>
        <w:t xml:space="preserve"> </w:t>
      </w:r>
      <w:r w:rsidRPr="00872C4A">
        <w:rPr>
          <w:rFonts w:ascii="Arial" w:hAnsi="Arial" w:cs="Arial"/>
          <w:spacing w:val="-5"/>
        </w:rPr>
        <w:t>Wykonawcy,</w:t>
      </w:r>
    </w:p>
    <w:p w14:paraId="64D513E2" w14:textId="77777777" w:rsidR="009F4C53" w:rsidRPr="00872C4A" w:rsidRDefault="009F4C53" w:rsidP="00872C4A">
      <w:pPr>
        <w:pStyle w:val="Akapitzlist3"/>
        <w:numPr>
          <w:ilvl w:val="1"/>
          <w:numId w:val="25"/>
        </w:numPr>
        <w:tabs>
          <w:tab w:val="left" w:pos="820"/>
        </w:tabs>
        <w:spacing w:line="276" w:lineRule="auto"/>
        <w:jc w:val="left"/>
        <w:rPr>
          <w:rFonts w:ascii="Arial" w:hAnsi="Arial" w:cs="Arial"/>
        </w:rPr>
      </w:pPr>
      <w:proofErr w:type="gramStart"/>
      <w:r w:rsidRPr="00872C4A">
        <w:rPr>
          <w:rFonts w:ascii="Arial" w:hAnsi="Arial" w:cs="Arial"/>
        </w:rPr>
        <w:t>likwidacji</w:t>
      </w:r>
      <w:proofErr w:type="gramEnd"/>
      <w:r w:rsidRPr="00872C4A">
        <w:rPr>
          <w:rFonts w:ascii="Arial" w:hAnsi="Arial" w:cs="Arial"/>
        </w:rPr>
        <w:t xml:space="preserve"> firmy</w:t>
      </w:r>
      <w:r w:rsidRPr="00872C4A">
        <w:rPr>
          <w:rFonts w:ascii="Arial" w:hAnsi="Arial" w:cs="Arial"/>
          <w:spacing w:val="-2"/>
        </w:rPr>
        <w:t xml:space="preserve"> </w:t>
      </w:r>
      <w:r w:rsidRPr="00872C4A">
        <w:rPr>
          <w:rFonts w:ascii="Arial" w:hAnsi="Arial" w:cs="Arial"/>
          <w:spacing w:val="-6"/>
        </w:rPr>
        <w:t>Wykonawcy.</w:t>
      </w:r>
    </w:p>
    <w:p w14:paraId="5D68AAC7" w14:textId="77777777" w:rsidR="009F4C53" w:rsidRPr="00872C4A" w:rsidRDefault="009F4C53" w:rsidP="00872C4A">
      <w:pPr>
        <w:pStyle w:val="Akapitzlist3"/>
        <w:tabs>
          <w:tab w:val="left" w:pos="820"/>
        </w:tabs>
        <w:spacing w:line="276" w:lineRule="auto"/>
        <w:ind w:left="820" w:firstLine="0"/>
        <w:jc w:val="left"/>
        <w:rPr>
          <w:rFonts w:ascii="Arial" w:hAnsi="Arial" w:cs="Arial"/>
        </w:rPr>
      </w:pPr>
    </w:p>
    <w:p w14:paraId="136C80CB" w14:textId="77777777" w:rsidR="009F4C53" w:rsidRPr="00872C4A" w:rsidRDefault="009F4C53" w:rsidP="00872C4A">
      <w:pPr>
        <w:pStyle w:val="Nagwek2"/>
        <w:spacing w:line="276" w:lineRule="auto"/>
        <w:ind w:right="136"/>
        <w:rPr>
          <w:rFonts w:ascii="Arial" w:hAnsi="Arial" w:cs="Arial"/>
          <w:sz w:val="22"/>
          <w:szCs w:val="22"/>
        </w:rPr>
      </w:pPr>
      <w:r w:rsidRPr="00872C4A">
        <w:rPr>
          <w:rFonts w:ascii="Arial" w:hAnsi="Arial" w:cs="Arial"/>
          <w:b/>
          <w:sz w:val="22"/>
          <w:szCs w:val="22"/>
        </w:rPr>
        <w:t>§ 17</w:t>
      </w:r>
    </w:p>
    <w:p w14:paraId="44959FD2" w14:textId="77777777" w:rsidR="009F4C53" w:rsidRPr="00872C4A" w:rsidRDefault="009F4C53" w:rsidP="00872C4A">
      <w:pPr>
        <w:spacing w:line="276" w:lineRule="auto"/>
        <w:ind w:right="136"/>
        <w:jc w:val="center"/>
        <w:rPr>
          <w:rFonts w:ascii="Arial" w:hAnsi="Arial" w:cs="Arial"/>
          <w:b/>
          <w:sz w:val="22"/>
          <w:szCs w:val="22"/>
        </w:rPr>
      </w:pPr>
      <w:r w:rsidRPr="00872C4A">
        <w:rPr>
          <w:rFonts w:ascii="Arial" w:hAnsi="Arial" w:cs="Arial"/>
          <w:b/>
          <w:sz w:val="22"/>
          <w:szCs w:val="22"/>
        </w:rPr>
        <w:t>GWARANCJA</w:t>
      </w:r>
    </w:p>
    <w:p w14:paraId="3B211E58" w14:textId="77777777" w:rsidR="009F4C53" w:rsidRPr="00872C4A" w:rsidRDefault="009F4C53" w:rsidP="00872C4A">
      <w:pPr>
        <w:pStyle w:val="Akapitzlist3"/>
        <w:numPr>
          <w:ilvl w:val="0"/>
          <w:numId w:val="26"/>
        </w:numPr>
        <w:tabs>
          <w:tab w:val="left" w:pos="460"/>
        </w:tabs>
        <w:spacing w:line="276" w:lineRule="auto"/>
        <w:ind w:right="117"/>
        <w:rPr>
          <w:rFonts w:ascii="Arial" w:hAnsi="Arial" w:cs="Arial"/>
        </w:rPr>
      </w:pPr>
      <w:r w:rsidRPr="00872C4A">
        <w:rPr>
          <w:rFonts w:ascii="Arial" w:hAnsi="Arial" w:cs="Arial"/>
        </w:rPr>
        <w:t xml:space="preserve">Wykonawca udziela gwarancji na </w:t>
      </w:r>
      <w:r w:rsidRPr="00872C4A">
        <w:rPr>
          <w:rFonts w:ascii="Arial" w:hAnsi="Arial" w:cs="Arial"/>
          <w:highlight w:val="lightGray"/>
        </w:rPr>
        <w:t xml:space="preserve">okres </w:t>
      </w:r>
      <w:r w:rsidR="006C4187" w:rsidRPr="00872C4A">
        <w:rPr>
          <w:rFonts w:ascii="Arial" w:hAnsi="Arial" w:cs="Arial"/>
          <w:highlight w:val="lightGray"/>
        </w:rPr>
        <w:t>……….</w:t>
      </w:r>
      <w:r w:rsidRPr="00872C4A">
        <w:rPr>
          <w:rFonts w:ascii="Arial" w:hAnsi="Arial" w:cs="Arial"/>
          <w:b/>
          <w:highlight w:val="lightGray"/>
        </w:rPr>
        <w:t xml:space="preserve"> </w:t>
      </w:r>
      <w:proofErr w:type="gramStart"/>
      <w:r w:rsidRPr="00872C4A">
        <w:rPr>
          <w:rFonts w:ascii="Arial" w:hAnsi="Arial" w:cs="Arial"/>
          <w:highlight w:val="lightGray"/>
        </w:rPr>
        <w:t>miesięcy</w:t>
      </w:r>
      <w:proofErr w:type="gramEnd"/>
      <w:r w:rsidRPr="00872C4A">
        <w:rPr>
          <w:rFonts w:ascii="Arial" w:hAnsi="Arial" w:cs="Arial"/>
        </w:rPr>
        <w:t xml:space="preserve"> liczony od dnia podpisania bez zastrzeżeń protokołu odbioru końcowego robót, a w przypadku stwierdzenia usterek, od dnia podpisania protokołu odbioru końcowego robót zawierającego potwierdzenie usunięcia usterek i gwarantuje jakościowo dobre wykonanie robót, ręcząc, że nie posiadają one wad, które pomniejszą wartość robót lub czynią nieprzydatnym do użytkowania zgodnie z jego przeznaczeniem.</w:t>
      </w:r>
    </w:p>
    <w:p w14:paraId="0095F4C2" w14:textId="77777777" w:rsidR="009F4C53" w:rsidRPr="00872C4A" w:rsidRDefault="009F4C53" w:rsidP="00872C4A">
      <w:pPr>
        <w:pStyle w:val="Akapitzlist3"/>
        <w:numPr>
          <w:ilvl w:val="0"/>
          <w:numId w:val="26"/>
        </w:numPr>
        <w:tabs>
          <w:tab w:val="left" w:pos="460"/>
        </w:tabs>
        <w:spacing w:line="276" w:lineRule="auto"/>
        <w:ind w:right="116"/>
        <w:rPr>
          <w:rFonts w:ascii="Arial" w:hAnsi="Arial" w:cs="Arial"/>
        </w:rPr>
      </w:pPr>
      <w:r w:rsidRPr="00872C4A">
        <w:rPr>
          <w:rFonts w:ascii="Arial" w:hAnsi="Arial" w:cs="Arial"/>
        </w:rPr>
        <w:t>Wykonawca przyjmuje odpowiedzialność za wszelkie naruszenia praw i szkody wyrządzone Zamawiającemu, a także osobom trzecim poprzez wadliwe wykonywanie przedmiotu umowy lub jej</w:t>
      </w:r>
      <w:r w:rsidRPr="00872C4A">
        <w:rPr>
          <w:rFonts w:ascii="Arial" w:hAnsi="Arial" w:cs="Arial"/>
          <w:spacing w:val="-2"/>
        </w:rPr>
        <w:t xml:space="preserve"> </w:t>
      </w:r>
      <w:r w:rsidRPr="00872C4A">
        <w:rPr>
          <w:rFonts w:ascii="Arial" w:hAnsi="Arial" w:cs="Arial"/>
        </w:rPr>
        <w:t>części.</w:t>
      </w:r>
    </w:p>
    <w:p w14:paraId="13DB6157" w14:textId="77777777" w:rsidR="009F4C53" w:rsidRPr="00872C4A" w:rsidRDefault="009F4C53" w:rsidP="00872C4A">
      <w:pPr>
        <w:pStyle w:val="Akapitzlist3"/>
        <w:numPr>
          <w:ilvl w:val="0"/>
          <w:numId w:val="26"/>
        </w:numPr>
        <w:tabs>
          <w:tab w:val="left" w:pos="460"/>
        </w:tabs>
        <w:spacing w:line="276" w:lineRule="auto"/>
        <w:ind w:right="117"/>
        <w:rPr>
          <w:rFonts w:ascii="Arial" w:hAnsi="Arial" w:cs="Arial"/>
        </w:rPr>
      </w:pPr>
      <w:r w:rsidRPr="00872C4A">
        <w:rPr>
          <w:rFonts w:ascii="Arial" w:hAnsi="Arial" w:cs="Arial"/>
        </w:rPr>
        <w:t xml:space="preserve">Wykonawca jest odpowiedzialny względem Zamawiającego, jeżeli wykonany przedmiot umowy ma wady zmniejszające jego wartość lub użyteczność ze względu na cel określony w umowie lub wynikający z przeznaczenia </w:t>
      </w:r>
      <w:r w:rsidRPr="00872C4A">
        <w:rPr>
          <w:rFonts w:ascii="Arial" w:hAnsi="Arial" w:cs="Arial"/>
          <w:spacing w:val="-3"/>
        </w:rPr>
        <w:t xml:space="preserve">rzeczy, </w:t>
      </w:r>
      <w:r w:rsidRPr="00872C4A">
        <w:rPr>
          <w:rFonts w:ascii="Arial" w:hAnsi="Arial" w:cs="Arial"/>
        </w:rPr>
        <w:t>albo jeżeli wykonany przedmiot umowy nie ma właściwości, które zgodnie z dokumentacją robót posiadać powinien lub został wydany w stanie</w:t>
      </w:r>
      <w:r w:rsidRPr="00872C4A">
        <w:rPr>
          <w:rFonts w:ascii="Arial" w:hAnsi="Arial" w:cs="Arial"/>
          <w:spacing w:val="-6"/>
        </w:rPr>
        <w:t xml:space="preserve"> </w:t>
      </w:r>
      <w:r w:rsidRPr="00872C4A">
        <w:rPr>
          <w:rFonts w:ascii="Arial" w:hAnsi="Arial" w:cs="Arial"/>
        </w:rPr>
        <w:t>niezupełnym.</w:t>
      </w:r>
    </w:p>
    <w:p w14:paraId="6231F62F" w14:textId="77777777" w:rsidR="009F4C53" w:rsidRPr="00872C4A" w:rsidRDefault="009F4C53" w:rsidP="00872C4A">
      <w:pPr>
        <w:pStyle w:val="Akapitzlist3"/>
        <w:numPr>
          <w:ilvl w:val="0"/>
          <w:numId w:val="26"/>
        </w:numPr>
        <w:tabs>
          <w:tab w:val="left" w:pos="460"/>
        </w:tabs>
        <w:spacing w:line="276" w:lineRule="auto"/>
        <w:ind w:right="111"/>
        <w:rPr>
          <w:rFonts w:ascii="Arial" w:hAnsi="Arial" w:cs="Arial"/>
        </w:rPr>
      </w:pPr>
      <w:r w:rsidRPr="00872C4A">
        <w:rPr>
          <w:rFonts w:ascii="Arial" w:hAnsi="Arial" w:cs="Arial"/>
        </w:rPr>
        <w:lastRenderedPageBreak/>
        <w:t xml:space="preserve">W okresie gwarancji </w:t>
      </w:r>
      <w:r w:rsidRPr="00872C4A">
        <w:rPr>
          <w:rFonts w:ascii="Arial" w:hAnsi="Arial" w:cs="Arial"/>
          <w:spacing w:val="-2"/>
        </w:rPr>
        <w:t xml:space="preserve">Wykonawca </w:t>
      </w:r>
      <w:r w:rsidRPr="00872C4A">
        <w:rPr>
          <w:rFonts w:ascii="Arial" w:hAnsi="Arial" w:cs="Arial"/>
        </w:rPr>
        <w:t xml:space="preserve">ma obowiązek bezpłatnego usunięcia wszelkich wad ujawnionych w robotach </w:t>
      </w:r>
      <w:r w:rsidRPr="00872C4A">
        <w:rPr>
          <w:rFonts w:ascii="Arial" w:hAnsi="Arial" w:cs="Arial"/>
          <w:spacing w:val="-4"/>
        </w:rPr>
        <w:t xml:space="preserve">Wykonawcy, </w:t>
      </w:r>
      <w:r w:rsidRPr="00872C4A">
        <w:rPr>
          <w:rFonts w:ascii="Arial" w:hAnsi="Arial" w:cs="Arial"/>
        </w:rPr>
        <w:t xml:space="preserve">w terminie nie dłuższym niż 14 dni liczonych od dnia zgłoszenia tego faktu przez Zamawiającego faxem lub e-mailem. Zgłoszenie powinno być następnie potwierdzone przez Zamawiającego listem poleconym na adres siedziby </w:t>
      </w:r>
      <w:r w:rsidRPr="00872C4A">
        <w:rPr>
          <w:rFonts w:ascii="Arial" w:hAnsi="Arial" w:cs="Arial"/>
          <w:spacing w:val="-6"/>
        </w:rPr>
        <w:t>Wykonawcy.</w:t>
      </w:r>
    </w:p>
    <w:p w14:paraId="31BE5B87" w14:textId="77777777" w:rsidR="009F4C53" w:rsidRPr="00872C4A" w:rsidRDefault="009F4C53" w:rsidP="00872C4A">
      <w:pPr>
        <w:pStyle w:val="Akapitzlist3"/>
        <w:numPr>
          <w:ilvl w:val="0"/>
          <w:numId w:val="26"/>
        </w:numPr>
        <w:tabs>
          <w:tab w:val="left" w:pos="460"/>
        </w:tabs>
        <w:spacing w:line="276" w:lineRule="auto"/>
        <w:ind w:right="118"/>
        <w:rPr>
          <w:rFonts w:ascii="Arial" w:hAnsi="Arial" w:cs="Arial"/>
        </w:rPr>
      </w:pPr>
      <w:r w:rsidRPr="00872C4A">
        <w:rPr>
          <w:rFonts w:ascii="Arial" w:hAnsi="Arial" w:cs="Arial"/>
        </w:rPr>
        <w:t>W przypadku niewywiązania się Wykonawcy z obowiązku, o którym mowa w ust. 4 Zamawiający może zlecić wykonanie zastępcze, a koszty będą sfinansowane z kwoty zabezpieczenia należytego wykonania</w:t>
      </w:r>
      <w:r w:rsidRPr="00872C4A">
        <w:rPr>
          <w:rFonts w:ascii="Arial" w:hAnsi="Arial" w:cs="Arial"/>
          <w:spacing w:val="-3"/>
        </w:rPr>
        <w:t xml:space="preserve"> </w:t>
      </w:r>
      <w:r w:rsidRPr="00872C4A">
        <w:rPr>
          <w:rFonts w:ascii="Arial" w:hAnsi="Arial" w:cs="Arial"/>
        </w:rPr>
        <w:t>umowy</w:t>
      </w:r>
    </w:p>
    <w:p w14:paraId="6ECA2228" w14:textId="77777777" w:rsidR="009F4C53" w:rsidRPr="00872C4A" w:rsidRDefault="009F4C53" w:rsidP="00872C4A">
      <w:pPr>
        <w:pStyle w:val="Akapitzlist3"/>
        <w:numPr>
          <w:ilvl w:val="0"/>
          <w:numId w:val="26"/>
        </w:numPr>
        <w:tabs>
          <w:tab w:val="left" w:pos="460"/>
        </w:tabs>
        <w:spacing w:line="276" w:lineRule="auto"/>
        <w:ind w:right="110"/>
        <w:rPr>
          <w:rFonts w:ascii="Arial" w:hAnsi="Arial" w:cs="Arial"/>
        </w:rPr>
      </w:pPr>
      <w:r w:rsidRPr="00872C4A">
        <w:rPr>
          <w:rFonts w:ascii="Arial" w:hAnsi="Arial" w:cs="Arial"/>
        </w:rPr>
        <w:t>W przypadku nieterminowego wywiązania się Wykonawcy z obowiązku, o którym mowa w ust. 4, Zamawiający będzie uprawniony do naliczenia kary umownej z tytułu nieusunięcia wad w terminie, zgodnie z § 15 ust. 1 pkt 1 lit. d)</w:t>
      </w:r>
      <w:r w:rsidRPr="00872C4A">
        <w:rPr>
          <w:rFonts w:ascii="Arial" w:hAnsi="Arial" w:cs="Arial"/>
          <w:spacing w:val="-10"/>
        </w:rPr>
        <w:t xml:space="preserve"> </w:t>
      </w:r>
      <w:r w:rsidRPr="00872C4A">
        <w:rPr>
          <w:rFonts w:ascii="Arial" w:hAnsi="Arial" w:cs="Arial"/>
          <w:spacing w:val="-3"/>
        </w:rPr>
        <w:t>umowy.</w:t>
      </w:r>
    </w:p>
    <w:p w14:paraId="5B8D49BF" w14:textId="77777777" w:rsidR="009F4C53" w:rsidRPr="00872C4A" w:rsidRDefault="009F4C53" w:rsidP="00872C4A">
      <w:pPr>
        <w:pStyle w:val="Akapitzlist3"/>
        <w:numPr>
          <w:ilvl w:val="0"/>
          <w:numId w:val="26"/>
        </w:numPr>
        <w:tabs>
          <w:tab w:val="left" w:pos="460"/>
        </w:tabs>
        <w:spacing w:line="276" w:lineRule="auto"/>
        <w:ind w:right="124"/>
        <w:rPr>
          <w:rFonts w:ascii="Arial" w:hAnsi="Arial" w:cs="Arial"/>
        </w:rPr>
      </w:pPr>
      <w:r w:rsidRPr="00872C4A">
        <w:rPr>
          <w:rFonts w:ascii="Arial" w:hAnsi="Arial" w:cs="Arial"/>
        </w:rPr>
        <w:t xml:space="preserve">Zamawiający ma prawo bez zgody </w:t>
      </w:r>
      <w:r w:rsidRPr="00872C4A">
        <w:rPr>
          <w:rFonts w:ascii="Arial" w:hAnsi="Arial" w:cs="Arial"/>
          <w:spacing w:val="-3"/>
        </w:rPr>
        <w:t xml:space="preserve">Wykonawcy </w:t>
      </w:r>
      <w:r w:rsidRPr="00872C4A">
        <w:rPr>
          <w:rFonts w:ascii="Arial" w:hAnsi="Arial" w:cs="Arial"/>
        </w:rPr>
        <w:t>przeznaczyć zabezpieczenie należytego wykonania umowy na pokrycie ewentualnych roszczeń z tytułu nieusunięcia lub nienależytego usunięcia wad w okresie</w:t>
      </w:r>
      <w:r w:rsidRPr="00872C4A">
        <w:rPr>
          <w:rFonts w:ascii="Arial" w:hAnsi="Arial" w:cs="Arial"/>
          <w:spacing w:val="-2"/>
        </w:rPr>
        <w:t xml:space="preserve"> </w:t>
      </w:r>
      <w:r w:rsidRPr="00872C4A">
        <w:rPr>
          <w:rFonts w:ascii="Arial" w:hAnsi="Arial" w:cs="Arial"/>
        </w:rPr>
        <w:t>gwarancji.</w:t>
      </w:r>
    </w:p>
    <w:p w14:paraId="56530FE8" w14:textId="77777777" w:rsidR="009F4C53" w:rsidRPr="00872C4A" w:rsidRDefault="009F4C53" w:rsidP="00872C4A">
      <w:pPr>
        <w:pStyle w:val="Akapitzlist3"/>
        <w:numPr>
          <w:ilvl w:val="0"/>
          <w:numId w:val="26"/>
        </w:numPr>
        <w:tabs>
          <w:tab w:val="left" w:pos="460"/>
        </w:tabs>
        <w:spacing w:line="276" w:lineRule="auto"/>
        <w:ind w:right="123"/>
        <w:rPr>
          <w:rFonts w:ascii="Arial" w:hAnsi="Arial" w:cs="Arial"/>
        </w:rPr>
      </w:pPr>
      <w:r w:rsidRPr="00872C4A">
        <w:rPr>
          <w:rFonts w:ascii="Arial" w:hAnsi="Arial" w:cs="Arial"/>
        </w:rPr>
        <w:t xml:space="preserve">Okres gwarancji ulega każdorazowo przedłużeniu o czas wystąpienia </w:t>
      </w:r>
      <w:r w:rsidRPr="00872C4A">
        <w:rPr>
          <w:rFonts w:ascii="Arial" w:hAnsi="Arial" w:cs="Arial"/>
          <w:spacing w:val="-4"/>
        </w:rPr>
        <w:t xml:space="preserve">wady, </w:t>
      </w:r>
      <w:r w:rsidRPr="00872C4A">
        <w:rPr>
          <w:rFonts w:ascii="Arial" w:hAnsi="Arial" w:cs="Arial"/>
        </w:rPr>
        <w:t>czyli o czas liczony od dnia zgłoszenia wady przez Zamawiającego do dnia usunięcia</w:t>
      </w:r>
      <w:r w:rsidRPr="00872C4A">
        <w:rPr>
          <w:rFonts w:ascii="Arial" w:hAnsi="Arial" w:cs="Arial"/>
          <w:spacing w:val="-15"/>
        </w:rPr>
        <w:t xml:space="preserve"> </w:t>
      </w:r>
      <w:r w:rsidRPr="00872C4A">
        <w:rPr>
          <w:rFonts w:ascii="Arial" w:hAnsi="Arial" w:cs="Arial"/>
          <w:spacing w:val="-4"/>
        </w:rPr>
        <w:t>wady.</w:t>
      </w:r>
    </w:p>
    <w:p w14:paraId="4B962A39" w14:textId="77777777" w:rsidR="009F4C53" w:rsidRPr="00872C4A" w:rsidRDefault="009F4C53" w:rsidP="00872C4A">
      <w:pPr>
        <w:pStyle w:val="Akapitzlist3"/>
        <w:numPr>
          <w:ilvl w:val="0"/>
          <w:numId w:val="26"/>
        </w:numPr>
        <w:tabs>
          <w:tab w:val="left" w:pos="460"/>
        </w:tabs>
        <w:spacing w:line="276" w:lineRule="auto"/>
        <w:ind w:right="123"/>
        <w:rPr>
          <w:rFonts w:ascii="Arial" w:hAnsi="Arial" w:cs="Arial"/>
        </w:rPr>
      </w:pPr>
      <w:r w:rsidRPr="00872C4A">
        <w:rPr>
          <w:rFonts w:ascii="Arial" w:hAnsi="Arial" w:cs="Arial"/>
        </w:rPr>
        <w:t>Zamawiający może dochodzić roszczeń wynikających z gwarancji także po upływie okresu gwarancji, jeżeli dokonał zgłoszenia wady przed jego</w:t>
      </w:r>
      <w:r w:rsidRPr="00872C4A">
        <w:rPr>
          <w:rFonts w:ascii="Arial" w:hAnsi="Arial" w:cs="Arial"/>
          <w:spacing w:val="-4"/>
        </w:rPr>
        <w:t xml:space="preserve"> </w:t>
      </w:r>
      <w:r w:rsidRPr="00872C4A">
        <w:rPr>
          <w:rFonts w:ascii="Arial" w:hAnsi="Arial" w:cs="Arial"/>
        </w:rPr>
        <w:t>upływem.</w:t>
      </w:r>
    </w:p>
    <w:p w14:paraId="5ADE989C" w14:textId="77777777" w:rsidR="009F4C53" w:rsidRPr="00872C4A" w:rsidRDefault="009F4C53" w:rsidP="00872C4A">
      <w:pPr>
        <w:pStyle w:val="Akapitzlist3"/>
        <w:numPr>
          <w:ilvl w:val="0"/>
          <w:numId w:val="26"/>
        </w:numPr>
        <w:tabs>
          <w:tab w:val="left" w:pos="460"/>
        </w:tabs>
        <w:spacing w:line="276" w:lineRule="auto"/>
        <w:ind w:right="117"/>
        <w:rPr>
          <w:rFonts w:ascii="Arial" w:hAnsi="Arial" w:cs="Arial"/>
        </w:rPr>
      </w:pPr>
      <w:r w:rsidRPr="00872C4A">
        <w:rPr>
          <w:rFonts w:ascii="Arial" w:hAnsi="Arial" w:cs="Arial"/>
        </w:rPr>
        <w:t>W razie stwierdzenia w toku czynności lub w okresie gwarancji wad nienadających się do usunięcia, Zamawiający</w:t>
      </w:r>
      <w:r w:rsidRPr="00872C4A">
        <w:rPr>
          <w:rFonts w:ascii="Arial" w:hAnsi="Arial" w:cs="Arial"/>
          <w:spacing w:val="-8"/>
        </w:rPr>
        <w:t xml:space="preserve"> </w:t>
      </w:r>
      <w:r w:rsidRPr="00872C4A">
        <w:rPr>
          <w:rFonts w:ascii="Arial" w:hAnsi="Arial" w:cs="Arial"/>
        </w:rPr>
        <w:t>może:</w:t>
      </w:r>
    </w:p>
    <w:p w14:paraId="28917296" w14:textId="77777777" w:rsidR="009F4C53" w:rsidRPr="00872C4A" w:rsidRDefault="009F4C53" w:rsidP="00872C4A">
      <w:pPr>
        <w:pStyle w:val="Akapitzlist3"/>
        <w:numPr>
          <w:ilvl w:val="1"/>
          <w:numId w:val="26"/>
        </w:numPr>
        <w:tabs>
          <w:tab w:val="left" w:pos="1168"/>
        </w:tabs>
        <w:spacing w:line="276" w:lineRule="auto"/>
        <w:ind w:right="116"/>
        <w:rPr>
          <w:rFonts w:ascii="Arial" w:hAnsi="Arial" w:cs="Arial"/>
        </w:rPr>
      </w:pPr>
      <w:proofErr w:type="gramStart"/>
      <w:r w:rsidRPr="00872C4A">
        <w:rPr>
          <w:rFonts w:ascii="Arial" w:hAnsi="Arial" w:cs="Arial"/>
        </w:rPr>
        <w:t>jeżeli</w:t>
      </w:r>
      <w:proofErr w:type="gramEnd"/>
      <w:r w:rsidRPr="00872C4A">
        <w:rPr>
          <w:rFonts w:ascii="Arial" w:hAnsi="Arial" w:cs="Arial"/>
        </w:rPr>
        <w:t xml:space="preserve"> wady umożliwiają użytkowanie przedmiotu umowy zgodnie z jego przeznaczeniem, obniżyć wynagrodzenie Wykonawcy odpowiednio do utraconej wartości użytkowej, estetycznej,</w:t>
      </w:r>
      <w:r w:rsidRPr="00872C4A">
        <w:rPr>
          <w:rFonts w:ascii="Arial" w:hAnsi="Arial" w:cs="Arial"/>
          <w:spacing w:val="-2"/>
        </w:rPr>
        <w:t xml:space="preserve"> </w:t>
      </w:r>
      <w:r w:rsidRPr="00872C4A">
        <w:rPr>
          <w:rFonts w:ascii="Arial" w:hAnsi="Arial" w:cs="Arial"/>
        </w:rPr>
        <w:t>technicznej,</w:t>
      </w:r>
    </w:p>
    <w:p w14:paraId="6EE5BD21" w14:textId="77777777" w:rsidR="009F4C53" w:rsidRPr="00872C4A" w:rsidRDefault="009F4C53" w:rsidP="00872C4A">
      <w:pPr>
        <w:pStyle w:val="Akapitzlist3"/>
        <w:numPr>
          <w:ilvl w:val="1"/>
          <w:numId w:val="26"/>
        </w:numPr>
        <w:tabs>
          <w:tab w:val="left" w:pos="1168"/>
        </w:tabs>
        <w:spacing w:line="276" w:lineRule="auto"/>
        <w:ind w:right="109"/>
        <w:rPr>
          <w:rFonts w:ascii="Arial" w:hAnsi="Arial" w:cs="Arial"/>
        </w:rPr>
      </w:pPr>
      <w:proofErr w:type="gramStart"/>
      <w:r w:rsidRPr="00872C4A">
        <w:rPr>
          <w:rFonts w:ascii="Arial" w:hAnsi="Arial" w:cs="Arial"/>
        </w:rPr>
        <w:t>jeżeli</w:t>
      </w:r>
      <w:proofErr w:type="gramEnd"/>
      <w:r w:rsidRPr="00872C4A">
        <w:rPr>
          <w:rFonts w:ascii="Arial" w:hAnsi="Arial" w:cs="Arial"/>
        </w:rPr>
        <w:t xml:space="preserve"> wady uniemożliwiają użytkowanie przedmiotu umowy zgodnie z jego przeznaczeniem odstąpić od umowy z winy </w:t>
      </w:r>
      <w:r w:rsidRPr="00872C4A">
        <w:rPr>
          <w:rFonts w:ascii="Arial" w:hAnsi="Arial" w:cs="Arial"/>
          <w:spacing w:val="-3"/>
        </w:rPr>
        <w:t xml:space="preserve">Wykonawcy </w:t>
      </w:r>
      <w:r w:rsidRPr="00872C4A">
        <w:rPr>
          <w:rFonts w:ascii="Arial" w:hAnsi="Arial" w:cs="Arial"/>
        </w:rPr>
        <w:t>zawiadamiając o tym właściwe organy nadzoru i</w:t>
      </w:r>
      <w:r w:rsidRPr="00872C4A">
        <w:rPr>
          <w:rFonts w:ascii="Arial" w:hAnsi="Arial" w:cs="Arial"/>
          <w:spacing w:val="-2"/>
        </w:rPr>
        <w:t xml:space="preserve"> </w:t>
      </w:r>
      <w:r w:rsidRPr="00872C4A">
        <w:rPr>
          <w:rFonts w:ascii="Arial" w:hAnsi="Arial" w:cs="Arial"/>
        </w:rPr>
        <w:t>inspekcji.</w:t>
      </w:r>
    </w:p>
    <w:p w14:paraId="7E95969E" w14:textId="77777777" w:rsidR="009F4C53" w:rsidRPr="00872C4A" w:rsidRDefault="009F4C53" w:rsidP="00872C4A">
      <w:pPr>
        <w:pStyle w:val="Akapitzlist3"/>
        <w:numPr>
          <w:ilvl w:val="0"/>
          <w:numId w:val="26"/>
        </w:numPr>
        <w:tabs>
          <w:tab w:val="left" w:pos="460"/>
        </w:tabs>
        <w:spacing w:line="276" w:lineRule="auto"/>
        <w:ind w:right="121"/>
        <w:rPr>
          <w:rFonts w:ascii="Arial" w:hAnsi="Arial" w:cs="Arial"/>
        </w:rPr>
      </w:pPr>
      <w:r w:rsidRPr="00872C4A">
        <w:rPr>
          <w:rFonts w:ascii="Arial" w:hAnsi="Arial" w:cs="Arial"/>
        </w:rPr>
        <w:t>Zamawiający może wykonywać uprawnienia z tytułu gwarancji niezależnie od uprawnień z tytułu rękojmi za wady fizyczne przedmiotu</w:t>
      </w:r>
      <w:r w:rsidRPr="00872C4A">
        <w:rPr>
          <w:rFonts w:ascii="Arial" w:hAnsi="Arial" w:cs="Arial"/>
          <w:spacing w:val="-4"/>
        </w:rPr>
        <w:t xml:space="preserve"> umowy.</w:t>
      </w:r>
    </w:p>
    <w:p w14:paraId="4BC02083" w14:textId="77777777" w:rsidR="009F4C53" w:rsidRPr="00872C4A" w:rsidRDefault="009F4C53" w:rsidP="00872C4A">
      <w:pPr>
        <w:pStyle w:val="Akapitzlist3"/>
        <w:numPr>
          <w:ilvl w:val="0"/>
          <w:numId w:val="26"/>
        </w:numPr>
        <w:tabs>
          <w:tab w:val="left" w:pos="460"/>
        </w:tabs>
        <w:spacing w:line="276" w:lineRule="auto"/>
        <w:ind w:right="117"/>
        <w:rPr>
          <w:rFonts w:ascii="Arial" w:hAnsi="Arial" w:cs="Arial"/>
        </w:rPr>
      </w:pPr>
      <w:r w:rsidRPr="00872C4A">
        <w:rPr>
          <w:rFonts w:ascii="Arial" w:hAnsi="Arial" w:cs="Arial"/>
        </w:rPr>
        <w:t>Bieg terminu, po upływie, którego wygasają uprawnienia z tytułu gwarancji rozpoczyna się w stosunku do Wykonawcy w dniu zakończenia przez Zamawiającego czynności odbioru końcowego</w:t>
      </w:r>
      <w:r w:rsidRPr="00872C4A">
        <w:rPr>
          <w:rFonts w:ascii="Arial" w:hAnsi="Arial" w:cs="Arial"/>
          <w:spacing w:val="-3"/>
        </w:rPr>
        <w:t xml:space="preserve"> </w:t>
      </w:r>
      <w:r w:rsidRPr="00872C4A">
        <w:rPr>
          <w:rFonts w:ascii="Arial" w:hAnsi="Arial" w:cs="Arial"/>
        </w:rPr>
        <w:t>robót.</w:t>
      </w:r>
    </w:p>
    <w:p w14:paraId="24AC17D6" w14:textId="77777777" w:rsidR="009F4C53" w:rsidRPr="00872C4A" w:rsidRDefault="009F4C53" w:rsidP="00872C4A">
      <w:pPr>
        <w:pStyle w:val="Akapitzlist3"/>
        <w:tabs>
          <w:tab w:val="left" w:pos="460"/>
        </w:tabs>
        <w:spacing w:line="276" w:lineRule="auto"/>
        <w:ind w:right="117" w:firstLine="0"/>
        <w:rPr>
          <w:rFonts w:ascii="Arial" w:hAnsi="Arial" w:cs="Arial"/>
        </w:rPr>
      </w:pPr>
    </w:p>
    <w:p w14:paraId="791B22D6" w14:textId="77777777" w:rsidR="009F4C53" w:rsidRPr="00872C4A" w:rsidRDefault="009F4C53" w:rsidP="00872C4A">
      <w:pPr>
        <w:pStyle w:val="Akapitzlist3"/>
        <w:tabs>
          <w:tab w:val="left" w:pos="284"/>
        </w:tabs>
        <w:spacing w:line="276" w:lineRule="auto"/>
        <w:ind w:left="0" w:right="109" w:firstLine="0"/>
        <w:jc w:val="center"/>
        <w:rPr>
          <w:rFonts w:ascii="Arial" w:hAnsi="Arial" w:cs="Arial"/>
          <w:b/>
        </w:rPr>
      </w:pPr>
      <w:r w:rsidRPr="00872C4A">
        <w:rPr>
          <w:rFonts w:ascii="Arial" w:hAnsi="Arial" w:cs="Arial"/>
          <w:b/>
        </w:rPr>
        <w:t>§ 18</w:t>
      </w:r>
    </w:p>
    <w:p w14:paraId="2114717E" w14:textId="77777777" w:rsidR="009F4C53" w:rsidRPr="00872C4A" w:rsidRDefault="009F4C53" w:rsidP="00872C4A">
      <w:pPr>
        <w:pStyle w:val="Akapitzlist3"/>
        <w:tabs>
          <w:tab w:val="left" w:pos="284"/>
        </w:tabs>
        <w:spacing w:line="276" w:lineRule="auto"/>
        <w:ind w:right="109"/>
        <w:jc w:val="center"/>
        <w:rPr>
          <w:rFonts w:ascii="Arial" w:hAnsi="Arial" w:cs="Arial"/>
          <w:b/>
        </w:rPr>
      </w:pPr>
      <w:r w:rsidRPr="00872C4A">
        <w:rPr>
          <w:rFonts w:ascii="Arial" w:hAnsi="Arial" w:cs="Arial"/>
          <w:b/>
        </w:rPr>
        <w:t>SERWISOWANIE ZAINSTALOWANYCH URZĄDZEŃ</w:t>
      </w:r>
    </w:p>
    <w:p w14:paraId="2852AB18" w14:textId="77777777" w:rsidR="009F4C53" w:rsidRPr="00872C4A" w:rsidRDefault="009F4C53" w:rsidP="00872C4A">
      <w:pPr>
        <w:pStyle w:val="Akapitzlist3"/>
        <w:tabs>
          <w:tab w:val="left" w:pos="284"/>
        </w:tabs>
        <w:spacing w:line="276" w:lineRule="auto"/>
        <w:ind w:right="109"/>
        <w:rPr>
          <w:rFonts w:ascii="Arial" w:hAnsi="Arial" w:cs="Arial"/>
        </w:rPr>
      </w:pPr>
      <w:r w:rsidRPr="00872C4A">
        <w:rPr>
          <w:rFonts w:ascii="Arial" w:hAnsi="Arial" w:cs="Arial"/>
        </w:rPr>
        <w:t>1.</w:t>
      </w:r>
      <w:r w:rsidRPr="00872C4A">
        <w:rPr>
          <w:rFonts w:ascii="Arial" w:hAnsi="Arial" w:cs="Arial"/>
        </w:rPr>
        <w:tab/>
      </w:r>
      <w:r w:rsidRPr="00872C4A">
        <w:rPr>
          <w:rFonts w:ascii="Arial" w:hAnsi="Arial" w:cs="Arial"/>
        </w:rPr>
        <w:tab/>
        <w:t>Jeśli w ramach robót budowlanych wykonanych zgodnie z umową zainstalowano urządzenia, instalacje, systemy itp., co do których producent/dostawca żąda odpłatnego, obligatoryjnego serwisowania przez autoryzowane jednostki, Wykonawca odpowiada za serwisowanie ww. elementów i ponosi jego koszty w okresie gwarancji.</w:t>
      </w:r>
    </w:p>
    <w:p w14:paraId="067A73AA" w14:textId="77777777" w:rsidR="009F4C53" w:rsidRPr="00872C4A" w:rsidRDefault="009F4C53" w:rsidP="00872C4A">
      <w:pPr>
        <w:pStyle w:val="Akapitzlist3"/>
        <w:tabs>
          <w:tab w:val="left" w:pos="284"/>
        </w:tabs>
        <w:spacing w:line="276" w:lineRule="auto"/>
        <w:ind w:right="109"/>
        <w:rPr>
          <w:rFonts w:ascii="Arial" w:hAnsi="Arial" w:cs="Arial"/>
        </w:rPr>
      </w:pPr>
      <w:r w:rsidRPr="00872C4A">
        <w:rPr>
          <w:rFonts w:ascii="Arial" w:hAnsi="Arial" w:cs="Arial"/>
        </w:rPr>
        <w:t>2.</w:t>
      </w:r>
      <w:r w:rsidRPr="00872C4A">
        <w:rPr>
          <w:rFonts w:ascii="Arial" w:hAnsi="Arial" w:cs="Arial"/>
        </w:rPr>
        <w:tab/>
        <w:t xml:space="preserve"> </w:t>
      </w:r>
      <w:r w:rsidRPr="00872C4A">
        <w:rPr>
          <w:rFonts w:ascii="Arial" w:hAnsi="Arial" w:cs="Arial"/>
        </w:rPr>
        <w:tab/>
        <w:t>Wykonawca zapewni przeprowadzanie nieodpłatnych okresowych przeglądów serwisowych zainstalowanych urządzeń, na warunkach określonych w gwarancji producenta tych urządzeń w okresie udzielonej przez siebie gwarancji.</w:t>
      </w:r>
    </w:p>
    <w:p w14:paraId="22B40039" w14:textId="77777777" w:rsidR="009F4C53" w:rsidRPr="00872C4A" w:rsidRDefault="009F4C53" w:rsidP="00872C4A">
      <w:pPr>
        <w:pStyle w:val="Akapitzlist3"/>
        <w:tabs>
          <w:tab w:val="left" w:pos="284"/>
        </w:tabs>
        <w:spacing w:line="276" w:lineRule="auto"/>
        <w:ind w:right="109"/>
        <w:rPr>
          <w:rFonts w:ascii="Arial" w:hAnsi="Arial" w:cs="Arial"/>
        </w:rPr>
      </w:pPr>
      <w:r w:rsidRPr="00872C4A">
        <w:rPr>
          <w:rFonts w:ascii="Arial" w:hAnsi="Arial" w:cs="Arial"/>
        </w:rPr>
        <w:t>3.</w:t>
      </w:r>
      <w:r w:rsidRPr="00872C4A">
        <w:rPr>
          <w:rFonts w:ascii="Arial" w:hAnsi="Arial" w:cs="Arial"/>
        </w:rPr>
        <w:tab/>
      </w:r>
      <w:r w:rsidRPr="00872C4A">
        <w:rPr>
          <w:rFonts w:ascii="Arial" w:hAnsi="Arial" w:cs="Arial"/>
        </w:rPr>
        <w:tab/>
        <w:t>Wykonawca zobowiązany jest odnotowywać każdorazowo z podaniem daty i potwierdzeniem, podpisem w książce eksploatacji lub innego zgodnego z wymaganiami producenta wynikającymi z warunków gwarancji dokumentu np. tabeli przeglądów i konserwacji fakt wykonania przeglądu konserwacyjnego, serwisowania lub naprawy uszkodzenia.</w:t>
      </w:r>
    </w:p>
    <w:p w14:paraId="6E795EC6" w14:textId="77777777" w:rsidR="009F4C53" w:rsidRPr="00872C4A" w:rsidRDefault="009F4C53" w:rsidP="00872C4A">
      <w:pPr>
        <w:pStyle w:val="Akapitzlist3"/>
        <w:tabs>
          <w:tab w:val="left" w:pos="284"/>
        </w:tabs>
        <w:spacing w:line="276" w:lineRule="auto"/>
        <w:ind w:right="109"/>
        <w:rPr>
          <w:rFonts w:ascii="Arial" w:hAnsi="Arial" w:cs="Arial"/>
        </w:rPr>
      </w:pPr>
      <w:r w:rsidRPr="00872C4A">
        <w:rPr>
          <w:rFonts w:ascii="Arial" w:hAnsi="Arial" w:cs="Arial"/>
        </w:rPr>
        <w:t>4.</w:t>
      </w:r>
      <w:r w:rsidRPr="00872C4A">
        <w:rPr>
          <w:rFonts w:ascii="Arial" w:hAnsi="Arial" w:cs="Arial"/>
        </w:rPr>
        <w:tab/>
      </w:r>
      <w:r w:rsidRPr="00872C4A">
        <w:rPr>
          <w:rFonts w:ascii="Arial" w:hAnsi="Arial" w:cs="Arial"/>
        </w:rPr>
        <w:tab/>
        <w:t xml:space="preserve">W przypadku niewykonywania obowiązku, o którym mowa w ust. 1 i 2, Zamawiający </w:t>
      </w:r>
      <w:r w:rsidRPr="00872C4A">
        <w:rPr>
          <w:rFonts w:ascii="Arial" w:hAnsi="Arial" w:cs="Arial"/>
        </w:rPr>
        <w:lastRenderedPageBreak/>
        <w:t>może zlecić wykonanie zastępcze, a koszty będą sfinansowane z kwoty zabezpieczenia należytego wykonania umowy.</w:t>
      </w:r>
    </w:p>
    <w:p w14:paraId="4135CA7D" w14:textId="77777777" w:rsidR="009F4C53" w:rsidRPr="00872C4A" w:rsidRDefault="009F4C53" w:rsidP="00872C4A">
      <w:pPr>
        <w:pStyle w:val="Akapitzlist3"/>
        <w:tabs>
          <w:tab w:val="left" w:pos="284"/>
        </w:tabs>
        <w:spacing w:line="276" w:lineRule="auto"/>
        <w:ind w:right="109"/>
        <w:rPr>
          <w:rFonts w:ascii="Arial" w:hAnsi="Arial" w:cs="Arial"/>
        </w:rPr>
      </w:pPr>
      <w:r w:rsidRPr="00872C4A">
        <w:rPr>
          <w:rFonts w:ascii="Arial" w:hAnsi="Arial" w:cs="Arial"/>
        </w:rPr>
        <w:t>5.</w:t>
      </w:r>
      <w:r w:rsidRPr="00872C4A">
        <w:rPr>
          <w:rFonts w:ascii="Arial" w:hAnsi="Arial" w:cs="Arial"/>
        </w:rPr>
        <w:tab/>
      </w:r>
      <w:r w:rsidRPr="00872C4A">
        <w:rPr>
          <w:rFonts w:ascii="Arial" w:hAnsi="Arial" w:cs="Arial"/>
        </w:rPr>
        <w:tab/>
        <w:t>Bieg terminu, po upływie którego wygasają wymogi przeprowadzenia serwisowania, o którym mowa w ust. 1, rozpoczyna się w stosunku do Wykonawcy w dniu zakończenia przez Zamawiającego czynności odbioru końcowego robót.</w:t>
      </w:r>
    </w:p>
    <w:p w14:paraId="47A6014A" w14:textId="77777777" w:rsidR="009F4C53" w:rsidRPr="00872C4A" w:rsidRDefault="009F4C53" w:rsidP="00872C4A">
      <w:pPr>
        <w:pStyle w:val="Akapitzlist3"/>
        <w:numPr>
          <w:ilvl w:val="0"/>
          <w:numId w:val="26"/>
        </w:numPr>
        <w:tabs>
          <w:tab w:val="left" w:pos="460"/>
        </w:tabs>
        <w:spacing w:line="276" w:lineRule="auto"/>
        <w:ind w:right="116"/>
        <w:rPr>
          <w:rFonts w:ascii="Arial" w:hAnsi="Arial" w:cs="Arial"/>
        </w:rPr>
      </w:pPr>
      <w:r w:rsidRPr="00872C4A">
        <w:rPr>
          <w:rFonts w:ascii="Arial" w:hAnsi="Arial" w:cs="Arial"/>
        </w:rPr>
        <w:t>W okresie gwarancji Wykonawca będzie ponosił wszelkie koszty związane z wymianą części zużywających się i usług serwisowych.</w:t>
      </w:r>
    </w:p>
    <w:p w14:paraId="468C5298" w14:textId="77777777" w:rsidR="009F4C53" w:rsidRPr="00872C4A" w:rsidRDefault="009F4C53" w:rsidP="00872C4A">
      <w:pPr>
        <w:pStyle w:val="Akapitzlist3"/>
        <w:tabs>
          <w:tab w:val="left" w:pos="284"/>
        </w:tabs>
        <w:spacing w:line="276" w:lineRule="auto"/>
        <w:ind w:right="109"/>
        <w:rPr>
          <w:rFonts w:ascii="Arial" w:hAnsi="Arial" w:cs="Arial"/>
        </w:rPr>
      </w:pPr>
    </w:p>
    <w:p w14:paraId="10495B7A" w14:textId="77777777" w:rsidR="009F4C53" w:rsidRPr="00872C4A" w:rsidRDefault="009F4C53" w:rsidP="00872C4A">
      <w:pPr>
        <w:pStyle w:val="Akapitzlist3"/>
        <w:tabs>
          <w:tab w:val="left" w:pos="284"/>
        </w:tabs>
        <w:spacing w:line="276" w:lineRule="auto"/>
        <w:ind w:left="0" w:right="109" w:firstLine="0"/>
        <w:jc w:val="center"/>
        <w:rPr>
          <w:rFonts w:ascii="Arial" w:hAnsi="Arial" w:cs="Arial"/>
          <w:b/>
        </w:rPr>
      </w:pPr>
      <w:r w:rsidRPr="00872C4A">
        <w:rPr>
          <w:rFonts w:ascii="Arial" w:hAnsi="Arial" w:cs="Arial"/>
          <w:b/>
        </w:rPr>
        <w:t>§ 19</w:t>
      </w:r>
    </w:p>
    <w:p w14:paraId="69470B05" w14:textId="77777777" w:rsidR="009F4C53" w:rsidRPr="00872C4A" w:rsidRDefault="009F4C53" w:rsidP="00872C4A">
      <w:pPr>
        <w:spacing w:line="276" w:lineRule="auto"/>
        <w:ind w:left="2715" w:right="2687"/>
        <w:jc w:val="center"/>
        <w:rPr>
          <w:rFonts w:ascii="Arial" w:hAnsi="Arial" w:cs="Arial"/>
          <w:b/>
          <w:sz w:val="22"/>
          <w:szCs w:val="22"/>
        </w:rPr>
      </w:pPr>
      <w:r w:rsidRPr="00872C4A">
        <w:rPr>
          <w:rFonts w:ascii="Arial" w:hAnsi="Arial" w:cs="Arial"/>
          <w:b/>
          <w:sz w:val="22"/>
          <w:szCs w:val="22"/>
        </w:rPr>
        <w:t>KONTAKT I NADZÓR NAD REALIZACJĄ UMOWY</w:t>
      </w:r>
    </w:p>
    <w:p w14:paraId="657EA564" w14:textId="77777777" w:rsidR="009F4C53" w:rsidRPr="00872C4A" w:rsidRDefault="009F4C53" w:rsidP="00872C4A">
      <w:pPr>
        <w:pStyle w:val="Akapitzlist"/>
        <w:widowControl w:val="0"/>
        <w:numPr>
          <w:ilvl w:val="0"/>
          <w:numId w:val="27"/>
        </w:numPr>
        <w:tabs>
          <w:tab w:val="left" w:pos="393"/>
        </w:tabs>
        <w:suppressAutoHyphens w:val="0"/>
        <w:spacing w:line="276" w:lineRule="auto"/>
        <w:ind w:right="104" w:hanging="284"/>
        <w:jc w:val="both"/>
        <w:rPr>
          <w:rFonts w:ascii="Arial" w:hAnsi="Arial" w:cs="Arial"/>
          <w:sz w:val="22"/>
          <w:szCs w:val="22"/>
        </w:rPr>
      </w:pPr>
      <w:r w:rsidRPr="00872C4A">
        <w:rPr>
          <w:rFonts w:ascii="Arial" w:hAnsi="Arial" w:cs="Arial"/>
          <w:sz w:val="22"/>
          <w:szCs w:val="22"/>
        </w:rPr>
        <w:t>Przedstawicielem Zamawiającego upoważnionym do kontaktów z Wykonawcą w zakresie realizacji przedmiotu zamówienia jest:</w:t>
      </w:r>
      <w:r w:rsidRPr="00872C4A">
        <w:rPr>
          <w:rFonts w:ascii="Arial" w:hAnsi="Arial" w:cs="Arial"/>
          <w:spacing w:val="50"/>
          <w:sz w:val="22"/>
          <w:szCs w:val="22"/>
        </w:rPr>
        <w:t xml:space="preserve"> </w:t>
      </w:r>
    </w:p>
    <w:p w14:paraId="469BE0B8" w14:textId="77777777" w:rsidR="009F4C53" w:rsidRPr="00872C4A" w:rsidRDefault="009F4C53" w:rsidP="00872C4A">
      <w:pPr>
        <w:pStyle w:val="Akapitzlist"/>
        <w:widowControl w:val="0"/>
        <w:tabs>
          <w:tab w:val="left" w:pos="393"/>
        </w:tabs>
        <w:suppressAutoHyphens w:val="0"/>
        <w:spacing w:line="276" w:lineRule="auto"/>
        <w:ind w:left="419" w:right="104"/>
        <w:jc w:val="both"/>
        <w:rPr>
          <w:rFonts w:ascii="Arial" w:hAnsi="Arial" w:cs="Arial"/>
          <w:sz w:val="22"/>
          <w:szCs w:val="22"/>
        </w:rPr>
      </w:pPr>
      <w:r w:rsidRPr="00872C4A">
        <w:rPr>
          <w:rFonts w:ascii="Arial" w:hAnsi="Arial" w:cs="Arial"/>
          <w:sz w:val="22"/>
          <w:szCs w:val="22"/>
        </w:rPr>
        <w:t xml:space="preserve">Krzysztof Leszczyński, Kierownik Referatu Infrastruktury w Urzędzie Miasta Siemiatycze[tel.: 85 656 58 25, </w:t>
      </w:r>
      <w:hyperlink r:id="rId5" w:history="1">
        <w:r w:rsidRPr="00872C4A">
          <w:rPr>
            <w:rStyle w:val="Hipercze"/>
            <w:rFonts w:ascii="Arial" w:eastAsiaTheme="majorEastAsia" w:hAnsi="Arial" w:cs="Arial"/>
            <w:sz w:val="22"/>
            <w:szCs w:val="22"/>
          </w:rPr>
          <w:t>krzysztof.leszczynski@siemiatycze.eu</w:t>
        </w:r>
      </w:hyperlink>
      <w:r w:rsidRPr="00872C4A">
        <w:rPr>
          <w:rFonts w:ascii="Arial" w:hAnsi="Arial" w:cs="Arial"/>
          <w:sz w:val="22"/>
          <w:szCs w:val="22"/>
        </w:rPr>
        <w:t xml:space="preserve">] oraz Agnieszka Koc, Zastępca Kierownika Referatu Infrastruktury w Urzędzie Miasta </w:t>
      </w:r>
      <w:proofErr w:type="spellStart"/>
      <w:r w:rsidRPr="00872C4A">
        <w:rPr>
          <w:rFonts w:ascii="Arial" w:hAnsi="Arial" w:cs="Arial"/>
          <w:sz w:val="22"/>
          <w:szCs w:val="22"/>
        </w:rPr>
        <w:t>Siemiatycza</w:t>
      </w:r>
      <w:proofErr w:type="spellEnd"/>
      <w:r w:rsidRPr="00872C4A">
        <w:rPr>
          <w:rFonts w:ascii="Arial" w:hAnsi="Arial" w:cs="Arial"/>
          <w:sz w:val="22"/>
          <w:szCs w:val="22"/>
        </w:rPr>
        <w:t xml:space="preserve"> [tel. 85 656 58 15, </w:t>
      </w:r>
      <w:hyperlink r:id="rId6" w:history="1">
        <w:r w:rsidRPr="00872C4A">
          <w:rPr>
            <w:rStyle w:val="Hipercze"/>
            <w:rFonts w:ascii="Arial" w:eastAsiaTheme="majorEastAsia" w:hAnsi="Arial" w:cs="Arial"/>
            <w:sz w:val="22"/>
            <w:szCs w:val="22"/>
          </w:rPr>
          <w:t>agnieszka.koc@siemiatycze.eu</w:t>
        </w:r>
      </w:hyperlink>
      <w:r w:rsidRPr="00872C4A">
        <w:rPr>
          <w:rFonts w:ascii="Arial" w:hAnsi="Arial" w:cs="Arial"/>
          <w:sz w:val="22"/>
          <w:szCs w:val="22"/>
        </w:rPr>
        <w:t xml:space="preserve"> ]</w:t>
      </w:r>
    </w:p>
    <w:p w14:paraId="6508C231" w14:textId="77777777" w:rsidR="009F4C53" w:rsidRPr="00872C4A" w:rsidRDefault="009F4C53" w:rsidP="00872C4A">
      <w:pPr>
        <w:pStyle w:val="Akapitzlist"/>
        <w:widowControl w:val="0"/>
        <w:numPr>
          <w:ilvl w:val="0"/>
          <w:numId w:val="27"/>
        </w:numPr>
        <w:tabs>
          <w:tab w:val="left" w:pos="396"/>
        </w:tabs>
        <w:suppressAutoHyphens w:val="0"/>
        <w:spacing w:line="276" w:lineRule="auto"/>
        <w:ind w:right="104" w:hanging="284"/>
        <w:jc w:val="both"/>
        <w:rPr>
          <w:rFonts w:ascii="Arial" w:hAnsi="Arial" w:cs="Arial"/>
          <w:sz w:val="22"/>
          <w:szCs w:val="22"/>
        </w:rPr>
      </w:pPr>
      <w:r w:rsidRPr="00872C4A">
        <w:rPr>
          <w:rFonts w:ascii="Arial" w:hAnsi="Arial" w:cs="Arial"/>
          <w:sz w:val="22"/>
          <w:szCs w:val="22"/>
        </w:rPr>
        <w:t>Przedstawicielem Wykonawcy upoważnionym do kontaktów z Zamawiającym w zakresie realizacji przedmiotu zamówienia jest:</w:t>
      </w:r>
      <w:r w:rsidRPr="00872C4A">
        <w:rPr>
          <w:rFonts w:ascii="Arial" w:hAnsi="Arial" w:cs="Arial"/>
          <w:spacing w:val="50"/>
          <w:sz w:val="22"/>
          <w:szCs w:val="22"/>
        </w:rPr>
        <w:t xml:space="preserve"> </w:t>
      </w:r>
      <w:r w:rsidRPr="00872C4A">
        <w:rPr>
          <w:rFonts w:ascii="Arial" w:hAnsi="Arial" w:cs="Arial"/>
          <w:sz w:val="22"/>
          <w:szCs w:val="22"/>
          <w:highlight w:val="lightGray"/>
        </w:rPr>
        <w:t>………………………………………………………</w:t>
      </w:r>
    </w:p>
    <w:p w14:paraId="1C0EB95B" w14:textId="77777777" w:rsidR="009F4C53" w:rsidRPr="00872C4A" w:rsidRDefault="009F4C53" w:rsidP="00872C4A">
      <w:pPr>
        <w:widowControl w:val="0"/>
        <w:tabs>
          <w:tab w:val="left" w:pos="396"/>
        </w:tabs>
        <w:suppressAutoHyphens w:val="0"/>
        <w:spacing w:line="276" w:lineRule="auto"/>
        <w:ind w:right="104"/>
        <w:jc w:val="both"/>
        <w:rPr>
          <w:rFonts w:ascii="Arial" w:hAnsi="Arial" w:cs="Arial"/>
          <w:sz w:val="22"/>
          <w:szCs w:val="22"/>
        </w:rPr>
      </w:pPr>
    </w:p>
    <w:p w14:paraId="7BE98C94" w14:textId="77777777" w:rsidR="009F4C53" w:rsidRPr="00872C4A" w:rsidRDefault="009F4C53" w:rsidP="00872C4A">
      <w:pPr>
        <w:widowControl w:val="0"/>
        <w:tabs>
          <w:tab w:val="left" w:pos="396"/>
        </w:tabs>
        <w:suppressAutoHyphens w:val="0"/>
        <w:spacing w:line="276" w:lineRule="auto"/>
        <w:ind w:right="104"/>
        <w:jc w:val="both"/>
        <w:rPr>
          <w:rFonts w:ascii="Arial" w:hAnsi="Arial" w:cs="Arial"/>
          <w:sz w:val="22"/>
          <w:szCs w:val="22"/>
        </w:rPr>
      </w:pPr>
    </w:p>
    <w:p w14:paraId="49C316A1" w14:textId="77777777" w:rsidR="009F4C53" w:rsidRPr="00872C4A" w:rsidRDefault="009F4C53" w:rsidP="00872C4A">
      <w:pPr>
        <w:pStyle w:val="Akapitzlist"/>
        <w:widowControl w:val="0"/>
        <w:tabs>
          <w:tab w:val="left" w:pos="396"/>
        </w:tabs>
        <w:suppressAutoHyphens w:val="0"/>
        <w:spacing w:line="276" w:lineRule="auto"/>
        <w:ind w:left="419" w:right="104"/>
        <w:jc w:val="both"/>
        <w:rPr>
          <w:rFonts w:ascii="Arial" w:hAnsi="Arial" w:cs="Arial"/>
          <w:sz w:val="22"/>
          <w:szCs w:val="22"/>
        </w:rPr>
      </w:pPr>
    </w:p>
    <w:p w14:paraId="5C480AE8" w14:textId="77777777" w:rsidR="009F4C53" w:rsidRPr="00872C4A" w:rsidRDefault="009F4C53" w:rsidP="00872C4A">
      <w:pPr>
        <w:pStyle w:val="Nagwek2"/>
        <w:tabs>
          <w:tab w:val="left" w:pos="8080"/>
        </w:tabs>
        <w:spacing w:line="276" w:lineRule="auto"/>
        <w:ind w:right="136"/>
        <w:rPr>
          <w:rFonts w:ascii="Arial" w:hAnsi="Arial" w:cs="Arial"/>
          <w:sz w:val="22"/>
          <w:szCs w:val="22"/>
        </w:rPr>
      </w:pPr>
      <w:r w:rsidRPr="00872C4A">
        <w:rPr>
          <w:rFonts w:ascii="Arial" w:hAnsi="Arial" w:cs="Arial"/>
          <w:b/>
          <w:sz w:val="22"/>
          <w:szCs w:val="22"/>
        </w:rPr>
        <w:t>§ 20</w:t>
      </w:r>
    </w:p>
    <w:p w14:paraId="52D7601D" w14:textId="77777777" w:rsidR="009F4C53" w:rsidRPr="00872C4A" w:rsidRDefault="009F4C53" w:rsidP="00872C4A">
      <w:pPr>
        <w:spacing w:line="276" w:lineRule="auto"/>
        <w:jc w:val="center"/>
        <w:rPr>
          <w:rFonts w:ascii="Arial" w:hAnsi="Arial" w:cs="Arial"/>
          <w:b/>
          <w:sz w:val="22"/>
          <w:szCs w:val="22"/>
        </w:rPr>
      </w:pPr>
      <w:r w:rsidRPr="00872C4A">
        <w:rPr>
          <w:rFonts w:ascii="Arial" w:hAnsi="Arial" w:cs="Arial"/>
          <w:b/>
          <w:sz w:val="22"/>
          <w:szCs w:val="22"/>
        </w:rPr>
        <w:t>RODO</w:t>
      </w:r>
    </w:p>
    <w:p w14:paraId="2B8F1FB7" w14:textId="77777777" w:rsidR="009F4C53" w:rsidRPr="00872C4A" w:rsidRDefault="009F4C53" w:rsidP="00872C4A">
      <w:pPr>
        <w:pStyle w:val="Akapitzlist"/>
        <w:widowControl w:val="0"/>
        <w:tabs>
          <w:tab w:val="left" w:pos="0"/>
        </w:tabs>
        <w:suppressAutoHyphens w:val="0"/>
        <w:spacing w:line="276" w:lineRule="auto"/>
        <w:ind w:left="0" w:right="104"/>
        <w:jc w:val="both"/>
        <w:rPr>
          <w:rFonts w:ascii="Arial" w:hAnsi="Arial" w:cs="Arial"/>
          <w:sz w:val="22"/>
          <w:szCs w:val="22"/>
        </w:rPr>
      </w:pPr>
      <w:r w:rsidRPr="00872C4A">
        <w:rPr>
          <w:rFonts w:ascii="Arial" w:hAnsi="Arial" w:cs="Arial"/>
          <w:sz w:val="22"/>
          <w:szCs w:val="22"/>
        </w:rPr>
        <w:t>Zgodnie z art. 13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2CC06787" w14:textId="77777777" w:rsidR="009F4C53" w:rsidRPr="00872C4A" w:rsidRDefault="009F4C53" w:rsidP="00872C4A">
      <w:pPr>
        <w:numPr>
          <w:ilvl w:val="0"/>
          <w:numId w:val="28"/>
        </w:numPr>
        <w:tabs>
          <w:tab w:val="clear" w:pos="720"/>
          <w:tab w:val="left" w:pos="820"/>
        </w:tabs>
        <w:spacing w:line="276" w:lineRule="auto"/>
        <w:jc w:val="both"/>
        <w:textAlignment w:val="baseline"/>
        <w:rPr>
          <w:rFonts w:ascii="Arial" w:hAnsi="Arial" w:cs="Arial"/>
          <w:sz w:val="22"/>
          <w:szCs w:val="22"/>
          <w:lang w:eastAsia="pl-PL"/>
        </w:rPr>
      </w:pPr>
      <w:proofErr w:type="gramStart"/>
      <w:r w:rsidRPr="00872C4A">
        <w:rPr>
          <w:rFonts w:ascii="Arial" w:hAnsi="Arial" w:cs="Arial"/>
          <w:sz w:val="22"/>
          <w:szCs w:val="22"/>
        </w:rPr>
        <w:t>administratorem</w:t>
      </w:r>
      <w:proofErr w:type="gramEnd"/>
      <w:r w:rsidRPr="00872C4A">
        <w:rPr>
          <w:rFonts w:ascii="Arial" w:hAnsi="Arial" w:cs="Arial"/>
          <w:sz w:val="22"/>
          <w:szCs w:val="22"/>
        </w:rPr>
        <w:t xml:space="preserve"> danych osobowych jest Burmistrz Miasta Siemiatycze, Siemiatycze, ul. Pałacowa 2; </w:t>
      </w:r>
    </w:p>
    <w:p w14:paraId="6C507AC9" w14:textId="77777777" w:rsidR="009F4C53" w:rsidRPr="00872C4A" w:rsidRDefault="009F4C53" w:rsidP="00872C4A">
      <w:pPr>
        <w:numPr>
          <w:ilvl w:val="0"/>
          <w:numId w:val="28"/>
        </w:numPr>
        <w:tabs>
          <w:tab w:val="clear" w:pos="720"/>
          <w:tab w:val="left" w:pos="820"/>
        </w:tabs>
        <w:spacing w:line="276" w:lineRule="auto"/>
        <w:textAlignment w:val="baseline"/>
        <w:rPr>
          <w:rFonts w:ascii="Arial" w:hAnsi="Arial" w:cs="Arial"/>
          <w:sz w:val="22"/>
          <w:szCs w:val="22"/>
          <w:lang w:eastAsia="pl-PL"/>
        </w:rPr>
      </w:pPr>
      <w:proofErr w:type="gramStart"/>
      <w:r w:rsidRPr="00872C4A">
        <w:rPr>
          <w:rFonts w:ascii="Arial" w:hAnsi="Arial" w:cs="Arial"/>
          <w:sz w:val="22"/>
          <w:szCs w:val="22"/>
          <w:lang w:eastAsia="pl-PL"/>
        </w:rPr>
        <w:t>dane</w:t>
      </w:r>
      <w:proofErr w:type="gramEnd"/>
      <w:r w:rsidRPr="00872C4A">
        <w:rPr>
          <w:rFonts w:ascii="Arial" w:hAnsi="Arial" w:cs="Arial"/>
          <w:sz w:val="22"/>
          <w:szCs w:val="22"/>
          <w:lang w:eastAsia="pl-PL"/>
        </w:rPr>
        <w:t xml:space="preserve"> kontaktowe do inspektora ochrony danych w Mieście Siemiatycze-Urząd Miasta, e-mail iod@siemiatycze.</w:t>
      </w:r>
      <w:proofErr w:type="gramStart"/>
      <w:r w:rsidRPr="00872C4A">
        <w:rPr>
          <w:rFonts w:ascii="Arial" w:hAnsi="Arial" w:cs="Arial"/>
          <w:sz w:val="22"/>
          <w:szCs w:val="22"/>
          <w:lang w:eastAsia="pl-PL"/>
        </w:rPr>
        <w:t>eu</w:t>
      </w:r>
      <w:proofErr w:type="gramEnd"/>
      <w:r w:rsidRPr="00872C4A">
        <w:rPr>
          <w:rFonts w:ascii="Arial" w:hAnsi="Arial" w:cs="Arial"/>
          <w:sz w:val="22"/>
          <w:szCs w:val="22"/>
          <w:lang w:eastAsia="pl-PL"/>
        </w:rPr>
        <w:t>, tel. 85 6565813, Urząd Miasta Siemiatycze, ul. Pałacowa 2;</w:t>
      </w:r>
    </w:p>
    <w:p w14:paraId="66835B91" w14:textId="77777777" w:rsidR="009F4C53" w:rsidRPr="00872C4A" w:rsidRDefault="009F4C53" w:rsidP="00872C4A">
      <w:pPr>
        <w:numPr>
          <w:ilvl w:val="0"/>
          <w:numId w:val="28"/>
        </w:numPr>
        <w:tabs>
          <w:tab w:val="clear" w:pos="720"/>
          <w:tab w:val="left" w:pos="820"/>
        </w:tabs>
        <w:spacing w:line="276" w:lineRule="auto"/>
        <w:textAlignment w:val="baseline"/>
        <w:rPr>
          <w:rFonts w:ascii="Arial" w:hAnsi="Arial" w:cs="Arial"/>
          <w:sz w:val="22"/>
          <w:szCs w:val="22"/>
          <w:lang w:eastAsia="pl-PL"/>
        </w:rPr>
      </w:pPr>
      <w:proofErr w:type="gramStart"/>
      <w:r w:rsidRPr="00872C4A">
        <w:rPr>
          <w:rFonts w:ascii="Arial" w:hAnsi="Arial" w:cs="Arial"/>
          <w:sz w:val="22"/>
          <w:szCs w:val="22"/>
          <w:lang w:eastAsia="pl-PL"/>
        </w:rPr>
        <w:t>dane</w:t>
      </w:r>
      <w:proofErr w:type="gramEnd"/>
      <w:r w:rsidRPr="00872C4A">
        <w:rPr>
          <w:rFonts w:ascii="Arial" w:hAnsi="Arial" w:cs="Arial"/>
          <w:sz w:val="22"/>
          <w:szCs w:val="22"/>
          <w:lang w:eastAsia="pl-PL"/>
        </w:rPr>
        <w:t xml:space="preserve"> osobowe przetwarzane będą w celu realizacji niniejszej umowy na podstawie art. 6 ust 1 lit. b ogólnego rozporządzenia; </w:t>
      </w:r>
    </w:p>
    <w:p w14:paraId="585CAEE7" w14:textId="77777777" w:rsidR="009F4C53" w:rsidRPr="00872C4A" w:rsidRDefault="009F4C53" w:rsidP="00872C4A">
      <w:pPr>
        <w:numPr>
          <w:ilvl w:val="0"/>
          <w:numId w:val="28"/>
        </w:numPr>
        <w:tabs>
          <w:tab w:val="clear" w:pos="720"/>
          <w:tab w:val="left" w:pos="820"/>
        </w:tabs>
        <w:spacing w:line="276" w:lineRule="auto"/>
        <w:textAlignment w:val="baseline"/>
        <w:rPr>
          <w:rFonts w:ascii="Arial" w:hAnsi="Arial" w:cs="Arial"/>
          <w:sz w:val="22"/>
          <w:szCs w:val="22"/>
          <w:lang w:eastAsia="pl-PL"/>
        </w:rPr>
      </w:pPr>
      <w:proofErr w:type="gramStart"/>
      <w:r w:rsidRPr="00872C4A">
        <w:rPr>
          <w:rFonts w:ascii="Arial" w:hAnsi="Arial" w:cs="Arial"/>
          <w:sz w:val="22"/>
          <w:szCs w:val="22"/>
          <w:lang w:eastAsia="pl-PL"/>
        </w:rPr>
        <w:t>odbiorcami</w:t>
      </w:r>
      <w:proofErr w:type="gramEnd"/>
      <w:r w:rsidRPr="00872C4A">
        <w:rPr>
          <w:rFonts w:ascii="Arial" w:hAnsi="Arial" w:cs="Arial"/>
          <w:sz w:val="22"/>
          <w:szCs w:val="22"/>
          <w:lang w:eastAsia="pl-PL"/>
        </w:rPr>
        <w:t xml:space="preserve"> danych osobowych będą wyłącznie podmioty uprawnione do uzyskania danych osobowych na podstawie przepisów prawa;</w:t>
      </w:r>
    </w:p>
    <w:p w14:paraId="76AEBCF7" w14:textId="77777777" w:rsidR="009F4C53" w:rsidRPr="00872C4A" w:rsidRDefault="009F4C53" w:rsidP="00872C4A">
      <w:pPr>
        <w:numPr>
          <w:ilvl w:val="0"/>
          <w:numId w:val="28"/>
        </w:numPr>
        <w:tabs>
          <w:tab w:val="clear" w:pos="720"/>
          <w:tab w:val="left" w:pos="820"/>
        </w:tabs>
        <w:spacing w:line="276" w:lineRule="auto"/>
        <w:textAlignment w:val="baseline"/>
        <w:rPr>
          <w:rFonts w:ascii="Arial" w:hAnsi="Arial" w:cs="Arial"/>
          <w:sz w:val="22"/>
          <w:szCs w:val="22"/>
          <w:lang w:eastAsia="pl-PL"/>
        </w:rPr>
      </w:pPr>
      <w:proofErr w:type="gramStart"/>
      <w:r w:rsidRPr="00872C4A">
        <w:rPr>
          <w:rFonts w:ascii="Arial" w:hAnsi="Arial" w:cs="Arial"/>
          <w:sz w:val="22"/>
          <w:szCs w:val="22"/>
          <w:lang w:eastAsia="pl-PL"/>
        </w:rPr>
        <w:t>dane</w:t>
      </w:r>
      <w:proofErr w:type="gramEnd"/>
      <w:r w:rsidRPr="00872C4A">
        <w:rPr>
          <w:rFonts w:ascii="Arial" w:hAnsi="Arial" w:cs="Arial"/>
          <w:sz w:val="22"/>
          <w:szCs w:val="22"/>
          <w:lang w:eastAsia="pl-PL"/>
        </w:rPr>
        <w:t xml:space="preserve"> osobowe nie będą przekazywane do państwa trzeciego/organizacji międzynarodowej;</w:t>
      </w:r>
    </w:p>
    <w:p w14:paraId="289442E6" w14:textId="77777777" w:rsidR="009F4C53" w:rsidRPr="00872C4A" w:rsidRDefault="009F4C53" w:rsidP="00872C4A">
      <w:pPr>
        <w:numPr>
          <w:ilvl w:val="0"/>
          <w:numId w:val="28"/>
        </w:numPr>
        <w:tabs>
          <w:tab w:val="clear" w:pos="720"/>
          <w:tab w:val="left" w:pos="820"/>
        </w:tabs>
        <w:spacing w:line="276" w:lineRule="auto"/>
        <w:textAlignment w:val="baseline"/>
        <w:rPr>
          <w:rFonts w:ascii="Arial" w:hAnsi="Arial" w:cs="Arial"/>
          <w:sz w:val="22"/>
          <w:szCs w:val="22"/>
          <w:lang w:eastAsia="pl-PL"/>
        </w:rPr>
      </w:pPr>
      <w:proofErr w:type="gramStart"/>
      <w:r w:rsidRPr="00872C4A">
        <w:rPr>
          <w:rFonts w:ascii="Arial" w:hAnsi="Arial" w:cs="Arial"/>
          <w:sz w:val="22"/>
          <w:szCs w:val="22"/>
          <w:lang w:eastAsia="pl-PL"/>
        </w:rPr>
        <w:t>dane</w:t>
      </w:r>
      <w:proofErr w:type="gramEnd"/>
      <w:r w:rsidRPr="00872C4A">
        <w:rPr>
          <w:rFonts w:ascii="Arial" w:hAnsi="Arial" w:cs="Arial"/>
          <w:sz w:val="22"/>
          <w:szCs w:val="22"/>
          <w:lang w:eastAsia="pl-PL"/>
        </w:rPr>
        <w:t xml:space="preserve"> osobowe będą przechowywane przez okres zgodny z przepisami prawa (Rozporządzenie Prezesa Rady Ministrów z dnia 18 stycznia 2011 r. w sprawie instrukcji kancelaryjnej, jednolitych rzeczowych wykazów akt oraz instrukcji w sprawie organizacji i zakresu działania archiwów zakładowych (Dz. U. Nr 14, poz. 67);</w:t>
      </w:r>
    </w:p>
    <w:p w14:paraId="5AD72C13" w14:textId="77777777" w:rsidR="009F4C53" w:rsidRPr="00872C4A" w:rsidRDefault="009F4C53" w:rsidP="00872C4A">
      <w:pPr>
        <w:numPr>
          <w:ilvl w:val="0"/>
          <w:numId w:val="28"/>
        </w:numPr>
        <w:tabs>
          <w:tab w:val="clear" w:pos="720"/>
          <w:tab w:val="left" w:pos="820"/>
        </w:tabs>
        <w:spacing w:line="276" w:lineRule="auto"/>
        <w:textAlignment w:val="baseline"/>
        <w:rPr>
          <w:rFonts w:ascii="Arial" w:hAnsi="Arial" w:cs="Arial"/>
          <w:sz w:val="22"/>
          <w:szCs w:val="22"/>
          <w:lang w:eastAsia="pl-PL"/>
        </w:rPr>
      </w:pPr>
      <w:r w:rsidRPr="00872C4A">
        <w:rPr>
          <w:rFonts w:ascii="Arial" w:hAnsi="Arial" w:cs="Arial"/>
          <w:sz w:val="22"/>
          <w:szCs w:val="22"/>
          <w:lang w:eastAsia="pl-PL"/>
        </w:rPr>
        <w:t xml:space="preserve">Wykonawca posiada prawo dostępu do treści swoich danych oraz prawo ich sprostowania; </w:t>
      </w:r>
    </w:p>
    <w:p w14:paraId="0BC2A96D" w14:textId="77777777" w:rsidR="009F4C53" w:rsidRPr="00872C4A" w:rsidRDefault="009F4C53" w:rsidP="00872C4A">
      <w:pPr>
        <w:numPr>
          <w:ilvl w:val="0"/>
          <w:numId w:val="28"/>
        </w:numPr>
        <w:tabs>
          <w:tab w:val="clear" w:pos="720"/>
          <w:tab w:val="left" w:pos="820"/>
        </w:tabs>
        <w:spacing w:line="276" w:lineRule="auto"/>
        <w:ind w:left="714" w:hanging="357"/>
        <w:textAlignment w:val="baseline"/>
        <w:rPr>
          <w:rFonts w:ascii="Arial" w:hAnsi="Arial" w:cs="Arial"/>
          <w:sz w:val="22"/>
          <w:szCs w:val="22"/>
          <w:lang w:eastAsia="pl-PL"/>
        </w:rPr>
      </w:pPr>
      <w:r w:rsidRPr="00872C4A">
        <w:rPr>
          <w:rFonts w:ascii="Arial" w:hAnsi="Arial" w:cs="Arial"/>
          <w:sz w:val="22"/>
          <w:szCs w:val="22"/>
          <w:lang w:eastAsia="pl-PL"/>
        </w:rPr>
        <w:lastRenderedPageBreak/>
        <w:t>Wykonawca ma prawo wniesienia skargi do Prezesa Urzędu Ochrony Danych Osobowych, gdy uzna, iż przetwarzanie danych osobowych narusza przepisy ogólnego rozporządzenia o ochronie danych osobowych z dnia 27 kwietnia 2016 r.;</w:t>
      </w:r>
    </w:p>
    <w:p w14:paraId="45EA69E1" w14:textId="77777777" w:rsidR="009F4C53" w:rsidRPr="00872C4A" w:rsidRDefault="009F4C53" w:rsidP="00872C4A">
      <w:pPr>
        <w:numPr>
          <w:ilvl w:val="0"/>
          <w:numId w:val="28"/>
        </w:numPr>
        <w:tabs>
          <w:tab w:val="clear" w:pos="720"/>
          <w:tab w:val="left" w:pos="820"/>
        </w:tabs>
        <w:spacing w:line="276" w:lineRule="auto"/>
        <w:ind w:left="714" w:hanging="357"/>
        <w:textAlignment w:val="baseline"/>
        <w:rPr>
          <w:rFonts w:ascii="Arial" w:hAnsi="Arial" w:cs="Arial"/>
          <w:sz w:val="22"/>
          <w:szCs w:val="22"/>
          <w:lang w:eastAsia="pl-PL"/>
        </w:rPr>
      </w:pPr>
      <w:proofErr w:type="gramStart"/>
      <w:r w:rsidRPr="00872C4A">
        <w:rPr>
          <w:rFonts w:ascii="Arial" w:hAnsi="Arial" w:cs="Arial"/>
          <w:sz w:val="22"/>
          <w:szCs w:val="22"/>
          <w:lang w:eastAsia="pl-PL"/>
        </w:rPr>
        <w:t>podanie</w:t>
      </w:r>
      <w:proofErr w:type="gramEnd"/>
      <w:r w:rsidRPr="00872C4A">
        <w:rPr>
          <w:rFonts w:ascii="Arial" w:hAnsi="Arial" w:cs="Arial"/>
          <w:sz w:val="22"/>
          <w:szCs w:val="22"/>
          <w:lang w:eastAsia="pl-PL"/>
        </w:rPr>
        <w:t xml:space="preserve"> przez Wykonawcę danych osobowych jest warunkiem realizacji niniejszej umowy;</w:t>
      </w:r>
    </w:p>
    <w:p w14:paraId="4CECA7D1" w14:textId="77777777" w:rsidR="009F4C53" w:rsidRPr="00872C4A" w:rsidRDefault="009F4C53" w:rsidP="00872C4A">
      <w:pPr>
        <w:numPr>
          <w:ilvl w:val="0"/>
          <w:numId w:val="28"/>
        </w:numPr>
        <w:tabs>
          <w:tab w:val="clear" w:pos="720"/>
          <w:tab w:val="left" w:pos="820"/>
        </w:tabs>
        <w:spacing w:line="276" w:lineRule="auto"/>
        <w:textAlignment w:val="baseline"/>
        <w:rPr>
          <w:rFonts w:ascii="Arial" w:hAnsi="Arial" w:cs="Arial"/>
          <w:sz w:val="22"/>
          <w:szCs w:val="22"/>
          <w:lang w:eastAsia="pl-PL"/>
        </w:rPr>
      </w:pPr>
      <w:proofErr w:type="gramStart"/>
      <w:r w:rsidRPr="00872C4A">
        <w:rPr>
          <w:rFonts w:ascii="Arial" w:hAnsi="Arial" w:cs="Arial"/>
          <w:sz w:val="22"/>
          <w:szCs w:val="22"/>
          <w:lang w:eastAsia="pl-PL"/>
        </w:rPr>
        <w:t>dane</w:t>
      </w:r>
      <w:proofErr w:type="gramEnd"/>
      <w:r w:rsidRPr="00872C4A">
        <w:rPr>
          <w:rFonts w:ascii="Arial" w:hAnsi="Arial" w:cs="Arial"/>
          <w:sz w:val="22"/>
          <w:szCs w:val="22"/>
          <w:lang w:eastAsia="pl-PL"/>
        </w:rPr>
        <w:t xml:space="preserve"> Wykonawcy nie będą przetwarzane w sposób zautomatyzowany.</w:t>
      </w:r>
    </w:p>
    <w:p w14:paraId="2DEED6EB" w14:textId="77777777" w:rsidR="009F4C53" w:rsidRPr="00872C4A" w:rsidRDefault="009F4C53" w:rsidP="00872C4A">
      <w:pPr>
        <w:spacing w:line="276" w:lineRule="auto"/>
        <w:rPr>
          <w:rFonts w:ascii="Arial" w:hAnsi="Arial" w:cs="Arial"/>
          <w:sz w:val="22"/>
          <w:szCs w:val="22"/>
        </w:rPr>
      </w:pPr>
    </w:p>
    <w:p w14:paraId="3EB7AE9E" w14:textId="77777777" w:rsidR="009F4C53" w:rsidRPr="00872C4A" w:rsidRDefault="009F4C53" w:rsidP="00872C4A">
      <w:pPr>
        <w:pStyle w:val="Nagwek2"/>
        <w:tabs>
          <w:tab w:val="left" w:pos="8080"/>
        </w:tabs>
        <w:spacing w:line="276" w:lineRule="auto"/>
        <w:ind w:right="136"/>
        <w:rPr>
          <w:rFonts w:ascii="Arial" w:hAnsi="Arial" w:cs="Arial"/>
          <w:sz w:val="22"/>
          <w:szCs w:val="22"/>
        </w:rPr>
      </w:pPr>
      <w:r w:rsidRPr="00872C4A">
        <w:rPr>
          <w:rFonts w:ascii="Arial" w:hAnsi="Arial" w:cs="Arial"/>
          <w:b/>
          <w:sz w:val="22"/>
          <w:szCs w:val="22"/>
        </w:rPr>
        <w:t>§ 21</w:t>
      </w:r>
    </w:p>
    <w:p w14:paraId="27B2B48C" w14:textId="77777777" w:rsidR="009F4C53" w:rsidRPr="00872C4A" w:rsidRDefault="009F4C53" w:rsidP="00872C4A">
      <w:pPr>
        <w:pStyle w:val="Akapitzlist"/>
        <w:tabs>
          <w:tab w:val="left" w:pos="8080"/>
        </w:tabs>
        <w:spacing w:line="276" w:lineRule="auto"/>
        <w:ind w:left="0" w:right="136"/>
        <w:jc w:val="center"/>
        <w:rPr>
          <w:rFonts w:ascii="Arial" w:hAnsi="Arial" w:cs="Arial"/>
          <w:b/>
          <w:sz w:val="22"/>
          <w:szCs w:val="22"/>
        </w:rPr>
      </w:pPr>
      <w:r w:rsidRPr="00872C4A">
        <w:rPr>
          <w:rFonts w:ascii="Arial" w:hAnsi="Arial" w:cs="Arial"/>
          <w:b/>
          <w:sz w:val="22"/>
          <w:szCs w:val="22"/>
        </w:rPr>
        <w:t>POSTANOWIENIA KOŃCOWE</w:t>
      </w:r>
    </w:p>
    <w:p w14:paraId="0DC52DD6" w14:textId="77777777" w:rsidR="009F4C53" w:rsidRPr="00872C4A" w:rsidRDefault="009F4C53" w:rsidP="00872C4A">
      <w:pPr>
        <w:pStyle w:val="Akapitzlist3"/>
        <w:numPr>
          <w:ilvl w:val="0"/>
          <w:numId w:val="29"/>
        </w:numPr>
        <w:tabs>
          <w:tab w:val="left" w:pos="460"/>
        </w:tabs>
        <w:spacing w:line="276" w:lineRule="auto"/>
        <w:ind w:right="117"/>
        <w:rPr>
          <w:rFonts w:ascii="Arial" w:hAnsi="Arial" w:cs="Arial"/>
        </w:rPr>
      </w:pPr>
      <w:r w:rsidRPr="00872C4A">
        <w:rPr>
          <w:rFonts w:ascii="Arial" w:hAnsi="Arial" w:cs="Arial"/>
        </w:rPr>
        <w:t>Wszelkie zmiany i uzupełnienia warunków umowy mogą być dokonywane za zgodą umawiających się stron, w formie pisemnej pod rygorem nieważności o ile nie będzie to sprzeczne z ustawą Prawo zamówień publicznych.</w:t>
      </w:r>
    </w:p>
    <w:p w14:paraId="607C2F73" w14:textId="77777777" w:rsidR="009F4C53" w:rsidRPr="00872C4A" w:rsidRDefault="009F4C53" w:rsidP="00872C4A">
      <w:pPr>
        <w:pStyle w:val="Akapitzlist3"/>
        <w:numPr>
          <w:ilvl w:val="0"/>
          <w:numId w:val="29"/>
        </w:numPr>
        <w:tabs>
          <w:tab w:val="left" w:pos="460"/>
        </w:tabs>
        <w:spacing w:line="276" w:lineRule="auto"/>
        <w:ind w:left="459" w:right="119" w:hanging="357"/>
        <w:rPr>
          <w:rFonts w:ascii="Arial" w:hAnsi="Arial" w:cs="Arial"/>
        </w:rPr>
      </w:pPr>
      <w:r w:rsidRPr="00872C4A">
        <w:rPr>
          <w:rFonts w:ascii="Arial" w:hAnsi="Arial" w:cs="Arial"/>
        </w:rPr>
        <w:t>Uzgodnienie z Zamawiającym w rozumieniu postanowień niniejszej umowy oznacza uzyskanie wyraźnej zgody przedstawiciela Zamawiającego w formie</w:t>
      </w:r>
      <w:r w:rsidRPr="00872C4A">
        <w:rPr>
          <w:rFonts w:ascii="Arial" w:hAnsi="Arial" w:cs="Arial"/>
          <w:spacing w:val="-4"/>
        </w:rPr>
        <w:t xml:space="preserve"> </w:t>
      </w:r>
      <w:r w:rsidRPr="00872C4A">
        <w:rPr>
          <w:rFonts w:ascii="Arial" w:hAnsi="Arial" w:cs="Arial"/>
        </w:rPr>
        <w:t>pisemnej.</w:t>
      </w:r>
    </w:p>
    <w:p w14:paraId="17353E46" w14:textId="405F8A45" w:rsidR="009F4C53" w:rsidRPr="00872C4A" w:rsidRDefault="009F4C53" w:rsidP="00872C4A">
      <w:pPr>
        <w:pStyle w:val="Akapitzlist3"/>
        <w:numPr>
          <w:ilvl w:val="0"/>
          <w:numId w:val="29"/>
        </w:numPr>
        <w:tabs>
          <w:tab w:val="left" w:pos="460"/>
        </w:tabs>
        <w:spacing w:line="276" w:lineRule="auto"/>
        <w:ind w:left="459" w:right="119" w:hanging="357"/>
        <w:rPr>
          <w:rFonts w:ascii="Arial" w:hAnsi="Arial" w:cs="Arial"/>
        </w:rPr>
      </w:pPr>
      <w:r w:rsidRPr="00872C4A">
        <w:rPr>
          <w:rFonts w:ascii="Arial" w:hAnsi="Arial" w:cs="Arial"/>
        </w:rPr>
        <w:t>W sprawach nieuregulowanych umową mają zastosowanie przepisy Kodeksu cywilnego, ustawy Prawo budowlane, ustawy Prawo zamówień</w:t>
      </w:r>
      <w:r w:rsidRPr="00872C4A">
        <w:rPr>
          <w:rFonts w:ascii="Arial" w:hAnsi="Arial" w:cs="Arial"/>
          <w:spacing w:val="-5"/>
        </w:rPr>
        <w:t xml:space="preserve"> </w:t>
      </w:r>
      <w:r w:rsidR="00536A59" w:rsidRPr="00872C4A">
        <w:rPr>
          <w:rFonts w:ascii="Arial" w:hAnsi="Arial" w:cs="Arial"/>
        </w:rPr>
        <w:t>publicznych.</w:t>
      </w:r>
    </w:p>
    <w:p w14:paraId="70A2C1B1" w14:textId="77777777" w:rsidR="009F4C53" w:rsidRPr="00872C4A" w:rsidRDefault="009F4C53" w:rsidP="00872C4A">
      <w:pPr>
        <w:pStyle w:val="Akapitzlist"/>
        <w:numPr>
          <w:ilvl w:val="0"/>
          <w:numId w:val="29"/>
        </w:numPr>
        <w:spacing w:line="276" w:lineRule="auto"/>
        <w:jc w:val="both"/>
        <w:rPr>
          <w:rFonts w:ascii="Arial" w:hAnsi="Arial" w:cs="Arial"/>
          <w:sz w:val="22"/>
          <w:szCs w:val="22"/>
        </w:rPr>
      </w:pPr>
      <w:r w:rsidRPr="00872C4A">
        <w:rPr>
          <w:rFonts w:ascii="Arial" w:hAnsi="Arial" w:cs="Arial"/>
          <w:sz w:val="22"/>
          <w:szCs w:val="22"/>
        </w:rPr>
        <w:t xml:space="preserve">Wszelkie ewentualne spory mogące wyniknąć </w:t>
      </w:r>
      <w:r w:rsidRPr="00872C4A">
        <w:rPr>
          <w:rFonts w:ascii="Arial" w:hAnsi="Arial" w:cs="Arial"/>
          <w:kern w:val="0"/>
          <w:sz w:val="22"/>
          <w:szCs w:val="22"/>
          <w:lang w:eastAsia="en-US"/>
        </w:rPr>
        <w:t xml:space="preserve">z niniejszej umowy lub powstające w związku z umową, w których zawarcie ugody jest dopuszczalne będą poddawane mediacjom lub innemu polubownemu rozwiązaniu sporu przed Sądem Polubownym przy Prokuratorii Generalnej Rzeczypospolitej Polskiej, wybranym mediatorem albo osobą prowadzącą inne polubowne rozwiązanie sporu, a po wyczerpaniu takiej możliwości będą rozstrzygane na drodze sądowej przez sąd powszechny właściwy miejscowo dla siedziby Zamawiającego. </w:t>
      </w:r>
    </w:p>
    <w:p w14:paraId="2EEDA155" w14:textId="77777777" w:rsidR="009F4C53" w:rsidRPr="00872C4A" w:rsidRDefault="009F4C53" w:rsidP="00872C4A">
      <w:pPr>
        <w:pStyle w:val="Akapitzlist3"/>
        <w:numPr>
          <w:ilvl w:val="0"/>
          <w:numId w:val="29"/>
        </w:numPr>
        <w:tabs>
          <w:tab w:val="left" w:pos="460"/>
        </w:tabs>
        <w:spacing w:line="276" w:lineRule="auto"/>
        <w:ind w:right="117"/>
        <w:rPr>
          <w:rFonts w:ascii="Arial" w:hAnsi="Arial" w:cs="Arial"/>
        </w:rPr>
      </w:pPr>
      <w:r w:rsidRPr="00872C4A">
        <w:rPr>
          <w:rFonts w:ascii="Arial" w:hAnsi="Arial" w:cs="Arial"/>
        </w:rPr>
        <w:t>Umowę sporządzono w trzech jednobrzmiących egzemplarzach, dwa egz. dla Zamawiającego i jeden dla</w:t>
      </w:r>
      <w:r w:rsidRPr="00872C4A">
        <w:rPr>
          <w:rFonts w:ascii="Arial" w:hAnsi="Arial" w:cs="Arial"/>
          <w:spacing w:val="-7"/>
        </w:rPr>
        <w:t xml:space="preserve"> </w:t>
      </w:r>
      <w:r w:rsidRPr="00872C4A">
        <w:rPr>
          <w:rFonts w:ascii="Arial" w:hAnsi="Arial" w:cs="Arial"/>
          <w:spacing w:val="-6"/>
        </w:rPr>
        <w:t>Wykonawcy.</w:t>
      </w:r>
    </w:p>
    <w:p w14:paraId="6D53016F" w14:textId="77777777" w:rsidR="009F4C53" w:rsidRPr="00872C4A" w:rsidRDefault="009F4C53" w:rsidP="00872C4A">
      <w:pPr>
        <w:pStyle w:val="Tekstpodstawowy"/>
        <w:spacing w:line="276" w:lineRule="auto"/>
        <w:jc w:val="left"/>
        <w:rPr>
          <w:rFonts w:ascii="Arial" w:hAnsi="Arial" w:cs="Arial"/>
          <w:sz w:val="22"/>
          <w:szCs w:val="22"/>
        </w:rPr>
      </w:pPr>
    </w:p>
    <w:p w14:paraId="246AEB13" w14:textId="77777777" w:rsidR="009F4C53" w:rsidRPr="00872C4A" w:rsidRDefault="009F4C53" w:rsidP="00872C4A">
      <w:pPr>
        <w:pStyle w:val="Tekstpodstawowy"/>
        <w:spacing w:line="276" w:lineRule="auto"/>
        <w:jc w:val="left"/>
        <w:rPr>
          <w:rFonts w:ascii="Arial" w:hAnsi="Arial" w:cs="Arial"/>
          <w:sz w:val="22"/>
          <w:szCs w:val="22"/>
        </w:rPr>
      </w:pPr>
    </w:p>
    <w:p w14:paraId="34C8F32C" w14:textId="77777777" w:rsidR="009F4C53" w:rsidRPr="00872C4A" w:rsidRDefault="009F4C53" w:rsidP="00872C4A">
      <w:pPr>
        <w:pStyle w:val="Tekstpodstawowy"/>
        <w:tabs>
          <w:tab w:val="left" w:pos="6812"/>
        </w:tabs>
        <w:spacing w:line="276" w:lineRule="auto"/>
        <w:ind w:left="100"/>
        <w:jc w:val="left"/>
        <w:rPr>
          <w:rFonts w:ascii="Arial" w:hAnsi="Arial" w:cs="Arial"/>
          <w:sz w:val="22"/>
          <w:szCs w:val="22"/>
        </w:rPr>
      </w:pPr>
      <w:r w:rsidRPr="00872C4A">
        <w:rPr>
          <w:rFonts w:ascii="Arial" w:hAnsi="Arial" w:cs="Arial"/>
          <w:sz w:val="22"/>
          <w:szCs w:val="22"/>
        </w:rPr>
        <w:t xml:space="preserve">                           ZAMAWIAJĄCY</w:t>
      </w:r>
      <w:proofErr w:type="gramStart"/>
      <w:r w:rsidRPr="00872C4A">
        <w:rPr>
          <w:rFonts w:ascii="Arial" w:hAnsi="Arial" w:cs="Arial"/>
          <w:sz w:val="22"/>
          <w:szCs w:val="22"/>
        </w:rPr>
        <w:t>:</w:t>
      </w:r>
      <w:r w:rsidRPr="00872C4A">
        <w:rPr>
          <w:rFonts w:ascii="Arial" w:hAnsi="Arial" w:cs="Arial"/>
          <w:sz w:val="22"/>
          <w:szCs w:val="22"/>
        </w:rPr>
        <w:tab/>
      </w:r>
      <w:r w:rsidRPr="00872C4A">
        <w:rPr>
          <w:rFonts w:ascii="Arial" w:hAnsi="Arial" w:cs="Arial"/>
          <w:spacing w:val="-3"/>
          <w:sz w:val="22"/>
          <w:szCs w:val="22"/>
        </w:rPr>
        <w:t>WYKONAWCA</w:t>
      </w:r>
      <w:proofErr w:type="gramEnd"/>
      <w:r w:rsidRPr="00872C4A">
        <w:rPr>
          <w:rFonts w:ascii="Arial" w:hAnsi="Arial" w:cs="Arial"/>
          <w:spacing w:val="-3"/>
          <w:sz w:val="22"/>
          <w:szCs w:val="22"/>
        </w:rPr>
        <w:t>:</w:t>
      </w:r>
    </w:p>
    <w:p w14:paraId="1C25AC76" w14:textId="77777777" w:rsidR="009F4C53" w:rsidRPr="00872C4A" w:rsidRDefault="009F4C53" w:rsidP="00872C4A">
      <w:pPr>
        <w:pStyle w:val="Tekstpodstawowy"/>
        <w:tabs>
          <w:tab w:val="left" w:pos="6812"/>
        </w:tabs>
        <w:spacing w:line="276" w:lineRule="auto"/>
        <w:jc w:val="center"/>
        <w:rPr>
          <w:rFonts w:ascii="Arial" w:hAnsi="Arial" w:cs="Arial"/>
          <w:spacing w:val="-3"/>
          <w:sz w:val="22"/>
          <w:szCs w:val="22"/>
        </w:rPr>
      </w:pPr>
    </w:p>
    <w:p w14:paraId="6C55FDA9" w14:textId="77777777" w:rsidR="009F4C53" w:rsidRPr="00872C4A" w:rsidRDefault="009F4C53" w:rsidP="00872C4A">
      <w:pPr>
        <w:spacing w:line="276" w:lineRule="auto"/>
        <w:jc w:val="both"/>
        <w:rPr>
          <w:rFonts w:ascii="Arial" w:hAnsi="Arial" w:cs="Arial"/>
          <w:sz w:val="22"/>
          <w:szCs w:val="22"/>
        </w:rPr>
      </w:pPr>
    </w:p>
    <w:p w14:paraId="39F13195" w14:textId="77777777" w:rsidR="0035373A" w:rsidRPr="00872C4A" w:rsidRDefault="0035373A" w:rsidP="00872C4A">
      <w:pPr>
        <w:spacing w:line="276" w:lineRule="auto"/>
        <w:rPr>
          <w:rFonts w:ascii="Arial" w:hAnsi="Arial" w:cs="Arial"/>
          <w:sz w:val="22"/>
          <w:szCs w:val="22"/>
        </w:rPr>
      </w:pPr>
    </w:p>
    <w:sectPr w:rsidR="0035373A" w:rsidRPr="00872C4A">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3B0E1A7" w16cex:dateUtc="2024-10-09T08:07:00Z"/>
  <w16cex:commentExtensible w16cex:durableId="523F2A29" w16cex:dateUtc="2024-10-21T06:49:00Z"/>
  <w16cex:commentExtensible w16cex:durableId="0504D932" w16cex:dateUtc="2024-10-21T07:38:00Z"/>
  <w16cex:commentExtensible w16cex:durableId="608C85F1" w16cex:dateUtc="2024-10-09T08:07:00Z"/>
  <w16cex:commentExtensible w16cex:durableId="195E61CE" w16cex:dateUtc="2024-10-09T08:07:00Z"/>
  <w16cex:commentExtensible w16cex:durableId="305D2E57" w16cex:dateUtc="2024-10-09T08:08:00Z"/>
  <w16cex:commentExtensible w16cex:durableId="7A446239" w16cex:dateUtc="2024-10-09T08:08:00Z"/>
  <w16cex:commentExtensible w16cex:durableId="110038C9" w16cex:dateUtc="2024-10-09T08:08:00Z"/>
  <w16cex:commentExtensible w16cex:durableId="608E4E64" w16cex:dateUtc="2024-10-09T08: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EFF1309" w16cid:durableId="53B0E1A7"/>
  <w16cid:commentId w16cid:paraId="6A0058D9" w16cid:durableId="100DA2A8"/>
  <w16cid:commentId w16cid:paraId="20B3D02D" w16cid:durableId="523F2A29"/>
  <w16cid:commentId w16cid:paraId="0BF4E6B0" w16cid:durableId="566AAF54"/>
  <w16cid:commentId w16cid:paraId="0891D089" w16cid:durableId="0504D932"/>
  <w16cid:commentId w16cid:paraId="61141089" w16cid:durableId="608C85F1"/>
  <w16cid:commentId w16cid:paraId="6A79BCF2" w16cid:durableId="73771BC9"/>
  <w16cid:commentId w16cid:paraId="5CF3FC03" w16cid:durableId="195E61CE"/>
  <w16cid:commentId w16cid:paraId="29D0A9F4" w16cid:durableId="305D2E57"/>
  <w16cid:commentId w16cid:paraId="1377D260" w16cid:durableId="7A446239"/>
  <w16cid:commentId w16cid:paraId="625AC112" w16cid:durableId="110038C9"/>
  <w16cid:commentId w16cid:paraId="5D424B5C" w16cid:durableId="608E4E6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A088C"/>
    <w:multiLevelType w:val="multilevel"/>
    <w:tmpl w:val="17A69D26"/>
    <w:lvl w:ilvl="0">
      <w:start w:val="1"/>
      <w:numFmt w:val="lowerLetter"/>
      <w:lvlText w:val="%1)"/>
      <w:lvlJc w:val="left"/>
      <w:pPr>
        <w:ind w:left="720" w:hanging="360"/>
      </w:pPr>
      <w:rPr>
        <w:rFonts w:ascii="Calibri" w:hAnsi="Calibri" w:cs="Arial"/>
        <w:color w:val="auto"/>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354255"/>
    <w:multiLevelType w:val="multilevel"/>
    <w:tmpl w:val="E7F07AF0"/>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72E2F1B"/>
    <w:multiLevelType w:val="multilevel"/>
    <w:tmpl w:val="9412E496"/>
    <w:lvl w:ilvl="0">
      <w:start w:val="1"/>
      <w:numFmt w:val="decimal"/>
      <w:lvlText w:val="%1."/>
      <w:lvlJc w:val="left"/>
      <w:pPr>
        <w:ind w:left="460" w:hanging="360"/>
      </w:pPr>
      <w:rPr>
        <w:rFonts w:eastAsia="Times New Roman" w:cs="Arial"/>
        <w:b w:val="0"/>
        <w:bCs/>
        <w:spacing w:val="-27"/>
        <w:w w:val="100"/>
        <w:sz w:val="22"/>
        <w:szCs w:val="22"/>
      </w:rPr>
    </w:lvl>
    <w:lvl w:ilvl="1">
      <w:start w:val="1"/>
      <w:numFmt w:val="decimal"/>
      <w:lvlText w:val="%2)"/>
      <w:lvlJc w:val="left"/>
      <w:pPr>
        <w:ind w:left="1180" w:hanging="360"/>
      </w:pPr>
      <w:rPr>
        <w:rFonts w:ascii="Calibri" w:eastAsia="Times New Roman" w:hAnsi="Calibri" w:cs="Arial"/>
        <w:b w:val="0"/>
        <w:bCs/>
        <w:spacing w:val="-4"/>
        <w:w w:val="100"/>
        <w:sz w:val="20"/>
        <w:szCs w:val="20"/>
      </w:rPr>
    </w:lvl>
    <w:lvl w:ilvl="2">
      <w:start w:val="1"/>
      <w:numFmt w:val="lowerLetter"/>
      <w:lvlText w:val="%3)"/>
      <w:lvlJc w:val="left"/>
      <w:pPr>
        <w:ind w:left="2080" w:hanging="360"/>
      </w:pPr>
      <w:rPr>
        <w:rFonts w:eastAsia="Times New Roman" w:cs="Liberation Serif"/>
        <w:b/>
        <w:bCs/>
        <w:spacing w:val="-2"/>
        <w:w w:val="100"/>
        <w:sz w:val="22"/>
        <w:szCs w:val="22"/>
      </w:rPr>
    </w:lvl>
    <w:lvl w:ilvl="3">
      <w:start w:val="1"/>
      <w:numFmt w:val="bullet"/>
      <w:lvlText w:val="-"/>
      <w:lvlJc w:val="left"/>
      <w:pPr>
        <w:ind w:left="2080" w:hanging="128"/>
      </w:pPr>
      <w:rPr>
        <w:rFonts w:ascii="Liberation Serif" w:hAnsi="Liberation Serif" w:cs="Liberation Serif" w:hint="default"/>
        <w:w w:val="100"/>
        <w:sz w:val="22"/>
      </w:rPr>
    </w:lvl>
    <w:lvl w:ilvl="4">
      <w:start w:val="1"/>
      <w:numFmt w:val="bullet"/>
      <w:lvlText w:val=""/>
      <w:lvlJc w:val="left"/>
      <w:pPr>
        <w:ind w:left="3880" w:hanging="128"/>
      </w:pPr>
      <w:rPr>
        <w:rFonts w:ascii="Symbol" w:hAnsi="Symbol" w:cs="Symbol" w:hint="default"/>
      </w:rPr>
    </w:lvl>
    <w:lvl w:ilvl="5">
      <w:start w:val="1"/>
      <w:numFmt w:val="bullet"/>
      <w:lvlText w:val=""/>
      <w:lvlJc w:val="left"/>
      <w:pPr>
        <w:ind w:left="4780" w:hanging="128"/>
      </w:pPr>
      <w:rPr>
        <w:rFonts w:ascii="Symbol" w:hAnsi="Symbol" w:cs="Symbol" w:hint="default"/>
      </w:rPr>
    </w:lvl>
    <w:lvl w:ilvl="6">
      <w:start w:val="1"/>
      <w:numFmt w:val="bullet"/>
      <w:lvlText w:val=""/>
      <w:lvlJc w:val="left"/>
      <w:pPr>
        <w:ind w:left="5680" w:hanging="128"/>
      </w:pPr>
      <w:rPr>
        <w:rFonts w:ascii="Symbol" w:hAnsi="Symbol" w:cs="Symbol" w:hint="default"/>
      </w:rPr>
    </w:lvl>
    <w:lvl w:ilvl="7">
      <w:start w:val="1"/>
      <w:numFmt w:val="bullet"/>
      <w:lvlText w:val=""/>
      <w:lvlJc w:val="left"/>
      <w:pPr>
        <w:ind w:left="6580" w:hanging="128"/>
      </w:pPr>
      <w:rPr>
        <w:rFonts w:ascii="Symbol" w:hAnsi="Symbol" w:cs="Symbol" w:hint="default"/>
      </w:rPr>
    </w:lvl>
    <w:lvl w:ilvl="8">
      <w:start w:val="1"/>
      <w:numFmt w:val="bullet"/>
      <w:lvlText w:val=""/>
      <w:lvlJc w:val="left"/>
      <w:pPr>
        <w:ind w:left="7480" w:hanging="128"/>
      </w:pPr>
      <w:rPr>
        <w:rFonts w:ascii="Symbol" w:hAnsi="Symbol" w:cs="Symbol" w:hint="default"/>
      </w:rPr>
    </w:lvl>
  </w:abstractNum>
  <w:abstractNum w:abstractNumId="3" w15:restartNumberingAfterBreak="0">
    <w:nsid w:val="116F7C43"/>
    <w:multiLevelType w:val="multilevel"/>
    <w:tmpl w:val="D90C23C8"/>
    <w:lvl w:ilvl="0">
      <w:start w:val="1"/>
      <w:numFmt w:val="lowerLetter"/>
      <w:lvlText w:val="%1)"/>
      <w:lvlJc w:val="left"/>
      <w:pPr>
        <w:ind w:left="820" w:hanging="360"/>
      </w:pPr>
    </w:lvl>
    <w:lvl w:ilvl="1">
      <w:start w:val="1"/>
      <w:numFmt w:val="lowerLetter"/>
      <w:lvlText w:val="%2."/>
      <w:lvlJc w:val="left"/>
      <w:pPr>
        <w:ind w:left="1540" w:hanging="360"/>
      </w:pPr>
    </w:lvl>
    <w:lvl w:ilvl="2">
      <w:start w:val="1"/>
      <w:numFmt w:val="lowerRoman"/>
      <w:lvlText w:val="%3."/>
      <w:lvlJc w:val="right"/>
      <w:pPr>
        <w:ind w:left="2260" w:hanging="180"/>
      </w:pPr>
    </w:lvl>
    <w:lvl w:ilvl="3">
      <w:start w:val="1"/>
      <w:numFmt w:val="decimal"/>
      <w:lvlText w:val="%4."/>
      <w:lvlJc w:val="left"/>
      <w:pPr>
        <w:ind w:left="2980" w:hanging="360"/>
      </w:pPr>
    </w:lvl>
    <w:lvl w:ilvl="4">
      <w:start w:val="1"/>
      <w:numFmt w:val="lowerLetter"/>
      <w:lvlText w:val="%5."/>
      <w:lvlJc w:val="left"/>
      <w:pPr>
        <w:ind w:left="3700" w:hanging="360"/>
      </w:pPr>
    </w:lvl>
    <w:lvl w:ilvl="5">
      <w:start w:val="1"/>
      <w:numFmt w:val="lowerRoman"/>
      <w:lvlText w:val="%6."/>
      <w:lvlJc w:val="right"/>
      <w:pPr>
        <w:ind w:left="4420" w:hanging="180"/>
      </w:pPr>
    </w:lvl>
    <w:lvl w:ilvl="6">
      <w:start w:val="1"/>
      <w:numFmt w:val="decimal"/>
      <w:lvlText w:val="%7."/>
      <w:lvlJc w:val="left"/>
      <w:pPr>
        <w:ind w:left="5140" w:hanging="360"/>
      </w:pPr>
    </w:lvl>
    <w:lvl w:ilvl="7">
      <w:start w:val="1"/>
      <w:numFmt w:val="lowerLetter"/>
      <w:lvlText w:val="%8."/>
      <w:lvlJc w:val="left"/>
      <w:pPr>
        <w:ind w:left="5860" w:hanging="360"/>
      </w:pPr>
    </w:lvl>
    <w:lvl w:ilvl="8">
      <w:start w:val="1"/>
      <w:numFmt w:val="lowerRoman"/>
      <w:lvlText w:val="%9."/>
      <w:lvlJc w:val="right"/>
      <w:pPr>
        <w:ind w:left="6580" w:hanging="180"/>
      </w:pPr>
    </w:lvl>
  </w:abstractNum>
  <w:abstractNum w:abstractNumId="4" w15:restartNumberingAfterBreak="0">
    <w:nsid w:val="1D627B23"/>
    <w:multiLevelType w:val="multilevel"/>
    <w:tmpl w:val="F8B4D830"/>
    <w:lvl w:ilvl="0">
      <w:start w:val="1"/>
      <w:numFmt w:val="decimal"/>
      <w:lvlText w:val="%1."/>
      <w:lvlJc w:val="left"/>
      <w:pPr>
        <w:ind w:left="460" w:hanging="360"/>
      </w:pPr>
      <w:rPr>
        <w:rFonts w:eastAsia="Times New Roman" w:cs="Liberation Serif"/>
        <w:b w:val="0"/>
        <w:bCs/>
        <w:spacing w:val="-27"/>
        <w:w w:val="100"/>
        <w:sz w:val="22"/>
        <w:szCs w:val="22"/>
      </w:rPr>
    </w:lvl>
    <w:lvl w:ilvl="1">
      <w:start w:val="1"/>
      <w:numFmt w:val="decimal"/>
      <w:lvlText w:val="%2)"/>
      <w:lvlJc w:val="left"/>
      <w:pPr>
        <w:ind w:left="1180" w:hanging="360"/>
      </w:pPr>
      <w:rPr>
        <w:rFonts w:eastAsia="Times New Roman" w:cs="Arial"/>
        <w:b w:val="0"/>
        <w:bCs/>
        <w:spacing w:val="-4"/>
        <w:w w:val="100"/>
        <w:sz w:val="22"/>
        <w:szCs w:val="22"/>
      </w:rPr>
    </w:lvl>
    <w:lvl w:ilvl="2">
      <w:start w:val="1"/>
      <w:numFmt w:val="lowerLetter"/>
      <w:lvlText w:val="%3)"/>
      <w:lvlJc w:val="left"/>
      <w:pPr>
        <w:ind w:left="1900" w:hanging="360"/>
      </w:pPr>
      <w:rPr>
        <w:rFonts w:eastAsia="Times New Roman" w:cs="Liberation Serif"/>
        <w:b w:val="0"/>
        <w:bCs/>
        <w:spacing w:val="-19"/>
        <w:w w:val="100"/>
        <w:sz w:val="20"/>
        <w:szCs w:val="20"/>
      </w:rPr>
    </w:lvl>
    <w:lvl w:ilvl="3">
      <w:start w:val="1"/>
      <w:numFmt w:val="bullet"/>
      <w:lvlText w:val=""/>
      <w:lvlJc w:val="left"/>
      <w:pPr>
        <w:ind w:left="1540" w:hanging="360"/>
      </w:pPr>
      <w:rPr>
        <w:rFonts w:ascii="Symbol" w:hAnsi="Symbol" w:cs="Symbol" w:hint="default"/>
      </w:rPr>
    </w:lvl>
    <w:lvl w:ilvl="4">
      <w:start w:val="1"/>
      <w:numFmt w:val="bullet"/>
      <w:lvlText w:val=""/>
      <w:lvlJc w:val="left"/>
      <w:pPr>
        <w:ind w:left="1880" w:hanging="360"/>
      </w:pPr>
      <w:rPr>
        <w:rFonts w:ascii="Symbol" w:hAnsi="Symbol" w:cs="Symbol" w:hint="default"/>
      </w:rPr>
    </w:lvl>
    <w:lvl w:ilvl="5">
      <w:start w:val="1"/>
      <w:numFmt w:val="bullet"/>
      <w:lvlText w:val=""/>
      <w:lvlJc w:val="left"/>
      <w:pPr>
        <w:ind w:left="1900" w:hanging="360"/>
      </w:pPr>
      <w:rPr>
        <w:rFonts w:ascii="Symbol" w:hAnsi="Symbol" w:cs="Symbol" w:hint="default"/>
      </w:rPr>
    </w:lvl>
    <w:lvl w:ilvl="6">
      <w:start w:val="1"/>
      <w:numFmt w:val="bullet"/>
      <w:lvlText w:val=""/>
      <w:lvlJc w:val="left"/>
      <w:pPr>
        <w:ind w:left="3376" w:hanging="360"/>
      </w:pPr>
      <w:rPr>
        <w:rFonts w:ascii="Symbol" w:hAnsi="Symbol" w:cs="Symbol" w:hint="default"/>
      </w:rPr>
    </w:lvl>
    <w:lvl w:ilvl="7">
      <w:start w:val="1"/>
      <w:numFmt w:val="bullet"/>
      <w:lvlText w:val=""/>
      <w:lvlJc w:val="left"/>
      <w:pPr>
        <w:ind w:left="4852" w:hanging="360"/>
      </w:pPr>
      <w:rPr>
        <w:rFonts w:ascii="Symbol" w:hAnsi="Symbol" w:cs="Symbol" w:hint="default"/>
      </w:rPr>
    </w:lvl>
    <w:lvl w:ilvl="8">
      <w:start w:val="1"/>
      <w:numFmt w:val="bullet"/>
      <w:lvlText w:val=""/>
      <w:lvlJc w:val="left"/>
      <w:pPr>
        <w:ind w:left="6328" w:hanging="360"/>
      </w:pPr>
      <w:rPr>
        <w:rFonts w:ascii="Symbol" w:hAnsi="Symbol" w:cs="Symbol" w:hint="default"/>
      </w:rPr>
    </w:lvl>
  </w:abstractNum>
  <w:abstractNum w:abstractNumId="5" w15:restartNumberingAfterBreak="0">
    <w:nsid w:val="235476AF"/>
    <w:multiLevelType w:val="multilevel"/>
    <w:tmpl w:val="BC9AEEA8"/>
    <w:lvl w:ilvl="0">
      <w:start w:val="1"/>
      <w:numFmt w:val="decimal"/>
      <w:lvlText w:val="%1."/>
      <w:lvlJc w:val="left"/>
      <w:pPr>
        <w:ind w:left="460" w:hanging="360"/>
      </w:pPr>
      <w:rPr>
        <w:rFonts w:eastAsia="Times New Roman" w:cs="Arial"/>
        <w:b w:val="0"/>
        <w:bCs/>
        <w:spacing w:val="-28"/>
        <w:w w:val="100"/>
        <w:sz w:val="22"/>
        <w:szCs w:val="22"/>
      </w:rPr>
    </w:lvl>
    <w:lvl w:ilvl="1">
      <w:start w:val="1"/>
      <w:numFmt w:val="decimal"/>
      <w:lvlText w:val="%2)"/>
      <w:lvlJc w:val="left"/>
      <w:pPr>
        <w:ind w:left="820" w:hanging="360"/>
      </w:pPr>
      <w:rPr>
        <w:rFonts w:eastAsia="Times New Roman" w:cs="Liberation Serif"/>
        <w:b w:val="0"/>
        <w:bCs/>
        <w:spacing w:val="-31"/>
        <w:w w:val="100"/>
        <w:sz w:val="22"/>
        <w:szCs w:val="22"/>
      </w:rPr>
    </w:lvl>
    <w:lvl w:ilvl="2">
      <w:start w:val="1"/>
      <w:numFmt w:val="bullet"/>
      <w:lvlText w:val=""/>
      <w:lvlJc w:val="left"/>
      <w:pPr>
        <w:ind w:left="1760" w:hanging="360"/>
      </w:pPr>
      <w:rPr>
        <w:rFonts w:ascii="Symbol" w:hAnsi="Symbol" w:cs="Symbol" w:hint="default"/>
      </w:rPr>
    </w:lvl>
    <w:lvl w:ilvl="3">
      <w:start w:val="1"/>
      <w:numFmt w:val="bullet"/>
      <w:lvlText w:val=""/>
      <w:lvlJc w:val="left"/>
      <w:pPr>
        <w:ind w:left="2700" w:hanging="360"/>
      </w:pPr>
      <w:rPr>
        <w:rFonts w:ascii="Symbol" w:hAnsi="Symbol" w:cs="Symbol" w:hint="default"/>
      </w:rPr>
    </w:lvl>
    <w:lvl w:ilvl="4">
      <w:start w:val="1"/>
      <w:numFmt w:val="bullet"/>
      <w:lvlText w:val=""/>
      <w:lvlJc w:val="left"/>
      <w:pPr>
        <w:ind w:left="3640" w:hanging="360"/>
      </w:pPr>
      <w:rPr>
        <w:rFonts w:ascii="Symbol" w:hAnsi="Symbol" w:cs="Symbol" w:hint="default"/>
      </w:rPr>
    </w:lvl>
    <w:lvl w:ilvl="5">
      <w:start w:val="1"/>
      <w:numFmt w:val="bullet"/>
      <w:lvlText w:val=""/>
      <w:lvlJc w:val="left"/>
      <w:pPr>
        <w:ind w:left="4580" w:hanging="360"/>
      </w:pPr>
      <w:rPr>
        <w:rFonts w:ascii="Symbol" w:hAnsi="Symbol" w:cs="Symbol" w:hint="default"/>
      </w:rPr>
    </w:lvl>
    <w:lvl w:ilvl="6">
      <w:start w:val="1"/>
      <w:numFmt w:val="bullet"/>
      <w:lvlText w:val=""/>
      <w:lvlJc w:val="left"/>
      <w:pPr>
        <w:ind w:left="5520" w:hanging="360"/>
      </w:pPr>
      <w:rPr>
        <w:rFonts w:ascii="Symbol" w:hAnsi="Symbol" w:cs="Symbol" w:hint="default"/>
      </w:rPr>
    </w:lvl>
    <w:lvl w:ilvl="7">
      <w:start w:val="1"/>
      <w:numFmt w:val="bullet"/>
      <w:lvlText w:val=""/>
      <w:lvlJc w:val="left"/>
      <w:pPr>
        <w:ind w:left="6460" w:hanging="360"/>
      </w:pPr>
      <w:rPr>
        <w:rFonts w:ascii="Symbol" w:hAnsi="Symbol" w:cs="Symbol" w:hint="default"/>
      </w:rPr>
    </w:lvl>
    <w:lvl w:ilvl="8">
      <w:start w:val="1"/>
      <w:numFmt w:val="bullet"/>
      <w:lvlText w:val=""/>
      <w:lvlJc w:val="left"/>
      <w:pPr>
        <w:ind w:left="7400" w:hanging="360"/>
      </w:pPr>
      <w:rPr>
        <w:rFonts w:ascii="Symbol" w:hAnsi="Symbol" w:cs="Symbol" w:hint="default"/>
      </w:rPr>
    </w:lvl>
  </w:abstractNum>
  <w:abstractNum w:abstractNumId="6" w15:restartNumberingAfterBreak="0">
    <w:nsid w:val="276050FE"/>
    <w:multiLevelType w:val="multilevel"/>
    <w:tmpl w:val="CB9CDF4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9A30624"/>
    <w:multiLevelType w:val="multilevel"/>
    <w:tmpl w:val="A3E05380"/>
    <w:lvl w:ilvl="0">
      <w:start w:val="1"/>
      <w:numFmt w:val="decimal"/>
      <w:lvlText w:val="%1."/>
      <w:lvlJc w:val="left"/>
      <w:pPr>
        <w:ind w:left="460" w:hanging="360"/>
      </w:pPr>
      <w:rPr>
        <w:rFonts w:eastAsia="Times New Roman" w:cs="Arial"/>
        <w:b w:val="0"/>
        <w:bCs/>
        <w:spacing w:val="-27"/>
        <w:w w:val="100"/>
        <w:sz w:val="20"/>
        <w:szCs w:val="20"/>
      </w:rPr>
    </w:lvl>
    <w:lvl w:ilvl="1">
      <w:start w:val="1"/>
      <w:numFmt w:val="decimal"/>
      <w:lvlText w:val="%2."/>
      <w:lvlJc w:val="left"/>
      <w:pPr>
        <w:ind w:left="1180" w:hanging="360"/>
      </w:pPr>
      <w:rPr>
        <w:rFonts w:ascii="Calibri" w:eastAsia="Times New Roman" w:hAnsi="Calibri" w:cstheme="minorHAnsi"/>
        <w:b w:val="0"/>
        <w:bCs/>
        <w:spacing w:val="-21"/>
        <w:w w:val="100"/>
        <w:sz w:val="22"/>
        <w:szCs w:val="22"/>
      </w:rPr>
    </w:lvl>
    <w:lvl w:ilvl="2">
      <w:start w:val="1"/>
      <w:numFmt w:val="bullet"/>
      <w:lvlText w:val=""/>
      <w:lvlJc w:val="left"/>
      <w:pPr>
        <w:ind w:left="2080" w:hanging="360"/>
      </w:pPr>
      <w:rPr>
        <w:rFonts w:ascii="Symbol" w:hAnsi="Symbol" w:cs="Symbol" w:hint="default"/>
      </w:rPr>
    </w:lvl>
    <w:lvl w:ilvl="3">
      <w:start w:val="1"/>
      <w:numFmt w:val="bullet"/>
      <w:lvlText w:val=""/>
      <w:lvlJc w:val="left"/>
      <w:pPr>
        <w:ind w:left="2980" w:hanging="360"/>
      </w:pPr>
      <w:rPr>
        <w:rFonts w:ascii="Symbol" w:hAnsi="Symbol" w:cs="Symbol" w:hint="default"/>
      </w:rPr>
    </w:lvl>
    <w:lvl w:ilvl="4">
      <w:start w:val="1"/>
      <w:numFmt w:val="bullet"/>
      <w:lvlText w:val=""/>
      <w:lvlJc w:val="left"/>
      <w:pPr>
        <w:ind w:left="3880" w:hanging="360"/>
      </w:pPr>
      <w:rPr>
        <w:rFonts w:ascii="Symbol" w:hAnsi="Symbol" w:cs="Symbol" w:hint="default"/>
      </w:rPr>
    </w:lvl>
    <w:lvl w:ilvl="5">
      <w:start w:val="1"/>
      <w:numFmt w:val="bullet"/>
      <w:lvlText w:val=""/>
      <w:lvlJc w:val="left"/>
      <w:pPr>
        <w:ind w:left="4780" w:hanging="360"/>
      </w:pPr>
      <w:rPr>
        <w:rFonts w:ascii="Symbol" w:hAnsi="Symbol" w:cs="Symbol" w:hint="default"/>
      </w:rPr>
    </w:lvl>
    <w:lvl w:ilvl="6">
      <w:start w:val="1"/>
      <w:numFmt w:val="bullet"/>
      <w:lvlText w:val=""/>
      <w:lvlJc w:val="left"/>
      <w:pPr>
        <w:ind w:left="5680" w:hanging="360"/>
      </w:pPr>
      <w:rPr>
        <w:rFonts w:ascii="Symbol" w:hAnsi="Symbol" w:cs="Symbol" w:hint="default"/>
      </w:rPr>
    </w:lvl>
    <w:lvl w:ilvl="7">
      <w:start w:val="1"/>
      <w:numFmt w:val="bullet"/>
      <w:lvlText w:val=""/>
      <w:lvlJc w:val="left"/>
      <w:pPr>
        <w:ind w:left="6580" w:hanging="360"/>
      </w:pPr>
      <w:rPr>
        <w:rFonts w:ascii="Symbol" w:hAnsi="Symbol" w:cs="Symbol" w:hint="default"/>
      </w:rPr>
    </w:lvl>
    <w:lvl w:ilvl="8">
      <w:start w:val="1"/>
      <w:numFmt w:val="bullet"/>
      <w:lvlText w:val=""/>
      <w:lvlJc w:val="left"/>
      <w:pPr>
        <w:ind w:left="7480" w:hanging="360"/>
      </w:pPr>
      <w:rPr>
        <w:rFonts w:ascii="Symbol" w:hAnsi="Symbol" w:cs="Symbol" w:hint="default"/>
      </w:rPr>
    </w:lvl>
  </w:abstractNum>
  <w:abstractNum w:abstractNumId="8" w15:restartNumberingAfterBreak="0">
    <w:nsid w:val="2C865B0A"/>
    <w:multiLevelType w:val="multilevel"/>
    <w:tmpl w:val="7F0A4606"/>
    <w:lvl w:ilvl="0">
      <w:start w:val="1"/>
      <w:numFmt w:val="decimal"/>
      <w:lvlText w:val="%1."/>
      <w:lvlJc w:val="left"/>
      <w:pPr>
        <w:ind w:left="460" w:hanging="360"/>
      </w:pPr>
      <w:rPr>
        <w:rFonts w:ascii="Calibri" w:eastAsia="Times New Roman" w:hAnsi="Calibri" w:cs="Arial"/>
        <w:b w:val="0"/>
        <w:bCs/>
        <w:spacing w:val="-27"/>
        <w:w w:val="100"/>
        <w:sz w:val="22"/>
        <w:szCs w:val="22"/>
      </w:rPr>
    </w:lvl>
    <w:lvl w:ilvl="1">
      <w:start w:val="1"/>
      <w:numFmt w:val="decimal"/>
      <w:lvlText w:val="%2)"/>
      <w:lvlJc w:val="left"/>
      <w:pPr>
        <w:ind w:left="820" w:hanging="360"/>
      </w:pPr>
      <w:rPr>
        <w:rFonts w:eastAsia="Times New Roman" w:cs="Arial"/>
        <w:b w:val="0"/>
        <w:bCs/>
        <w:spacing w:val="-21"/>
        <w:w w:val="100"/>
        <w:sz w:val="24"/>
        <w:szCs w:val="20"/>
      </w:rPr>
    </w:lvl>
    <w:lvl w:ilvl="2">
      <w:start w:val="1"/>
      <w:numFmt w:val="lowerLetter"/>
      <w:lvlText w:val="%3)"/>
      <w:lvlJc w:val="left"/>
      <w:pPr>
        <w:ind w:left="1168" w:hanging="360"/>
      </w:pPr>
      <w:rPr>
        <w:rFonts w:eastAsia="Times New Roman" w:cs="Arial"/>
        <w:b w:val="0"/>
        <w:bCs/>
        <w:spacing w:val="-21"/>
        <w:w w:val="100"/>
        <w:sz w:val="24"/>
        <w:szCs w:val="20"/>
      </w:rPr>
    </w:lvl>
    <w:lvl w:ilvl="3">
      <w:start w:val="1"/>
      <w:numFmt w:val="bullet"/>
      <w:lvlText w:val=""/>
      <w:lvlJc w:val="left"/>
      <w:pPr>
        <w:ind w:left="2175" w:hanging="360"/>
      </w:pPr>
      <w:rPr>
        <w:rFonts w:ascii="Symbol" w:hAnsi="Symbol" w:cs="Symbol" w:hint="default"/>
      </w:rPr>
    </w:lvl>
    <w:lvl w:ilvl="4">
      <w:start w:val="1"/>
      <w:numFmt w:val="bullet"/>
      <w:lvlText w:val=""/>
      <w:lvlJc w:val="left"/>
      <w:pPr>
        <w:ind w:left="3190" w:hanging="360"/>
      </w:pPr>
      <w:rPr>
        <w:rFonts w:ascii="Symbol" w:hAnsi="Symbol" w:cs="Symbol" w:hint="default"/>
      </w:rPr>
    </w:lvl>
    <w:lvl w:ilvl="5">
      <w:start w:val="1"/>
      <w:numFmt w:val="bullet"/>
      <w:lvlText w:val=""/>
      <w:lvlJc w:val="left"/>
      <w:pPr>
        <w:ind w:left="4205" w:hanging="360"/>
      </w:pPr>
      <w:rPr>
        <w:rFonts w:ascii="Symbol" w:hAnsi="Symbol" w:cs="Symbol" w:hint="default"/>
      </w:rPr>
    </w:lvl>
    <w:lvl w:ilvl="6">
      <w:start w:val="1"/>
      <w:numFmt w:val="bullet"/>
      <w:lvlText w:val=""/>
      <w:lvlJc w:val="left"/>
      <w:pPr>
        <w:ind w:left="5220" w:hanging="360"/>
      </w:pPr>
      <w:rPr>
        <w:rFonts w:ascii="Symbol" w:hAnsi="Symbol" w:cs="Symbol" w:hint="default"/>
      </w:rPr>
    </w:lvl>
    <w:lvl w:ilvl="7">
      <w:start w:val="1"/>
      <w:numFmt w:val="bullet"/>
      <w:lvlText w:val=""/>
      <w:lvlJc w:val="left"/>
      <w:pPr>
        <w:ind w:left="6235" w:hanging="360"/>
      </w:pPr>
      <w:rPr>
        <w:rFonts w:ascii="Symbol" w:hAnsi="Symbol" w:cs="Symbol" w:hint="default"/>
      </w:rPr>
    </w:lvl>
    <w:lvl w:ilvl="8">
      <w:start w:val="1"/>
      <w:numFmt w:val="bullet"/>
      <w:lvlText w:val=""/>
      <w:lvlJc w:val="left"/>
      <w:pPr>
        <w:ind w:left="7250" w:hanging="360"/>
      </w:pPr>
      <w:rPr>
        <w:rFonts w:ascii="Symbol" w:hAnsi="Symbol" w:cs="Symbol" w:hint="default"/>
      </w:rPr>
    </w:lvl>
  </w:abstractNum>
  <w:abstractNum w:abstractNumId="9" w15:restartNumberingAfterBreak="0">
    <w:nsid w:val="3172182E"/>
    <w:multiLevelType w:val="multilevel"/>
    <w:tmpl w:val="84E0FAD6"/>
    <w:lvl w:ilvl="0">
      <w:start w:val="1"/>
      <w:numFmt w:val="decimal"/>
      <w:lvlText w:val="%1."/>
      <w:lvlJc w:val="left"/>
      <w:pPr>
        <w:ind w:left="460" w:hanging="360"/>
      </w:pPr>
      <w:rPr>
        <w:rFonts w:eastAsia="Times New Roman" w:cs="Arial"/>
        <w:b w:val="0"/>
        <w:bCs/>
        <w:spacing w:val="-27"/>
        <w:w w:val="100"/>
        <w:sz w:val="24"/>
        <w:szCs w:val="20"/>
      </w:rPr>
    </w:lvl>
    <w:lvl w:ilvl="1">
      <w:start w:val="1"/>
      <w:numFmt w:val="decimal"/>
      <w:lvlText w:val="%2)"/>
      <w:lvlJc w:val="left"/>
      <w:pPr>
        <w:ind w:left="820" w:hanging="360"/>
      </w:pPr>
      <w:rPr>
        <w:rFonts w:eastAsia="Times New Roman" w:cs="Liberation Serif"/>
        <w:b/>
        <w:bCs/>
        <w:spacing w:val="-17"/>
        <w:w w:val="100"/>
        <w:sz w:val="22"/>
        <w:szCs w:val="22"/>
      </w:rPr>
    </w:lvl>
    <w:lvl w:ilvl="2">
      <w:start w:val="1"/>
      <w:numFmt w:val="bullet"/>
      <w:lvlText w:val=""/>
      <w:lvlJc w:val="left"/>
      <w:pPr>
        <w:ind w:left="1760" w:hanging="360"/>
      </w:pPr>
      <w:rPr>
        <w:rFonts w:ascii="Symbol" w:hAnsi="Symbol" w:cs="Symbol" w:hint="default"/>
      </w:rPr>
    </w:lvl>
    <w:lvl w:ilvl="3">
      <w:start w:val="1"/>
      <w:numFmt w:val="bullet"/>
      <w:lvlText w:val=""/>
      <w:lvlJc w:val="left"/>
      <w:pPr>
        <w:ind w:left="2700" w:hanging="360"/>
      </w:pPr>
      <w:rPr>
        <w:rFonts w:ascii="Symbol" w:hAnsi="Symbol" w:cs="Symbol" w:hint="default"/>
      </w:rPr>
    </w:lvl>
    <w:lvl w:ilvl="4">
      <w:start w:val="1"/>
      <w:numFmt w:val="bullet"/>
      <w:lvlText w:val=""/>
      <w:lvlJc w:val="left"/>
      <w:pPr>
        <w:ind w:left="3640" w:hanging="360"/>
      </w:pPr>
      <w:rPr>
        <w:rFonts w:ascii="Symbol" w:hAnsi="Symbol" w:cs="Symbol" w:hint="default"/>
      </w:rPr>
    </w:lvl>
    <w:lvl w:ilvl="5">
      <w:start w:val="1"/>
      <w:numFmt w:val="bullet"/>
      <w:lvlText w:val=""/>
      <w:lvlJc w:val="left"/>
      <w:pPr>
        <w:ind w:left="4580" w:hanging="360"/>
      </w:pPr>
      <w:rPr>
        <w:rFonts w:ascii="Symbol" w:hAnsi="Symbol" w:cs="Symbol" w:hint="default"/>
      </w:rPr>
    </w:lvl>
    <w:lvl w:ilvl="6">
      <w:start w:val="1"/>
      <w:numFmt w:val="bullet"/>
      <w:lvlText w:val=""/>
      <w:lvlJc w:val="left"/>
      <w:pPr>
        <w:ind w:left="5520" w:hanging="360"/>
      </w:pPr>
      <w:rPr>
        <w:rFonts w:ascii="Symbol" w:hAnsi="Symbol" w:cs="Symbol" w:hint="default"/>
      </w:rPr>
    </w:lvl>
    <w:lvl w:ilvl="7">
      <w:start w:val="1"/>
      <w:numFmt w:val="bullet"/>
      <w:lvlText w:val=""/>
      <w:lvlJc w:val="left"/>
      <w:pPr>
        <w:ind w:left="6460" w:hanging="360"/>
      </w:pPr>
      <w:rPr>
        <w:rFonts w:ascii="Symbol" w:hAnsi="Symbol" w:cs="Symbol" w:hint="default"/>
      </w:rPr>
    </w:lvl>
    <w:lvl w:ilvl="8">
      <w:start w:val="1"/>
      <w:numFmt w:val="bullet"/>
      <w:lvlText w:val=""/>
      <w:lvlJc w:val="left"/>
      <w:pPr>
        <w:ind w:left="7400" w:hanging="360"/>
      </w:pPr>
      <w:rPr>
        <w:rFonts w:ascii="Symbol" w:hAnsi="Symbol" w:cs="Symbol" w:hint="default"/>
      </w:rPr>
    </w:lvl>
  </w:abstractNum>
  <w:abstractNum w:abstractNumId="10" w15:restartNumberingAfterBreak="0">
    <w:nsid w:val="357E61A0"/>
    <w:multiLevelType w:val="multilevel"/>
    <w:tmpl w:val="B2D05EFA"/>
    <w:lvl w:ilvl="0">
      <w:start w:val="1"/>
      <w:numFmt w:val="decimal"/>
      <w:lvlText w:val="%1."/>
      <w:lvlJc w:val="left"/>
      <w:pPr>
        <w:ind w:left="460" w:hanging="360"/>
      </w:pPr>
      <w:rPr>
        <w:rFonts w:eastAsia="Times New Roman" w:cs="Arial"/>
        <w:b w:val="0"/>
        <w:bCs/>
        <w:spacing w:val="-27"/>
        <w:w w:val="100"/>
        <w:sz w:val="22"/>
        <w:szCs w:val="22"/>
      </w:rPr>
    </w:lvl>
    <w:lvl w:ilvl="1">
      <w:start w:val="1"/>
      <w:numFmt w:val="decimal"/>
      <w:lvlText w:val="%2)"/>
      <w:lvlJc w:val="left"/>
      <w:pPr>
        <w:ind w:left="820" w:hanging="360"/>
      </w:pPr>
      <w:rPr>
        <w:rFonts w:eastAsia="Times New Roman" w:cs="Arial"/>
        <w:b w:val="0"/>
        <w:bCs/>
        <w:spacing w:val="-17"/>
        <w:w w:val="100"/>
        <w:sz w:val="24"/>
        <w:szCs w:val="20"/>
      </w:rPr>
    </w:lvl>
    <w:lvl w:ilvl="2">
      <w:start w:val="1"/>
      <w:numFmt w:val="bullet"/>
      <w:lvlText w:val=""/>
      <w:lvlJc w:val="left"/>
      <w:pPr>
        <w:ind w:left="1760" w:hanging="360"/>
      </w:pPr>
      <w:rPr>
        <w:rFonts w:ascii="Symbol" w:hAnsi="Symbol" w:cs="Symbol" w:hint="default"/>
      </w:rPr>
    </w:lvl>
    <w:lvl w:ilvl="3">
      <w:start w:val="1"/>
      <w:numFmt w:val="bullet"/>
      <w:lvlText w:val=""/>
      <w:lvlJc w:val="left"/>
      <w:pPr>
        <w:ind w:left="2700" w:hanging="360"/>
      </w:pPr>
      <w:rPr>
        <w:rFonts w:ascii="Symbol" w:hAnsi="Symbol" w:cs="Symbol" w:hint="default"/>
      </w:rPr>
    </w:lvl>
    <w:lvl w:ilvl="4">
      <w:start w:val="1"/>
      <w:numFmt w:val="bullet"/>
      <w:lvlText w:val=""/>
      <w:lvlJc w:val="left"/>
      <w:pPr>
        <w:ind w:left="3640" w:hanging="360"/>
      </w:pPr>
      <w:rPr>
        <w:rFonts w:ascii="Symbol" w:hAnsi="Symbol" w:cs="Symbol" w:hint="default"/>
      </w:rPr>
    </w:lvl>
    <w:lvl w:ilvl="5">
      <w:start w:val="1"/>
      <w:numFmt w:val="bullet"/>
      <w:lvlText w:val=""/>
      <w:lvlJc w:val="left"/>
      <w:pPr>
        <w:ind w:left="4580" w:hanging="360"/>
      </w:pPr>
      <w:rPr>
        <w:rFonts w:ascii="Symbol" w:hAnsi="Symbol" w:cs="Symbol" w:hint="default"/>
      </w:rPr>
    </w:lvl>
    <w:lvl w:ilvl="6">
      <w:start w:val="1"/>
      <w:numFmt w:val="bullet"/>
      <w:lvlText w:val=""/>
      <w:lvlJc w:val="left"/>
      <w:pPr>
        <w:ind w:left="5520" w:hanging="360"/>
      </w:pPr>
      <w:rPr>
        <w:rFonts w:ascii="Symbol" w:hAnsi="Symbol" w:cs="Symbol" w:hint="default"/>
      </w:rPr>
    </w:lvl>
    <w:lvl w:ilvl="7">
      <w:start w:val="1"/>
      <w:numFmt w:val="bullet"/>
      <w:lvlText w:val=""/>
      <w:lvlJc w:val="left"/>
      <w:pPr>
        <w:ind w:left="6460" w:hanging="360"/>
      </w:pPr>
      <w:rPr>
        <w:rFonts w:ascii="Symbol" w:hAnsi="Symbol" w:cs="Symbol" w:hint="default"/>
      </w:rPr>
    </w:lvl>
    <w:lvl w:ilvl="8">
      <w:start w:val="1"/>
      <w:numFmt w:val="bullet"/>
      <w:lvlText w:val=""/>
      <w:lvlJc w:val="left"/>
      <w:pPr>
        <w:ind w:left="7400" w:hanging="360"/>
      </w:pPr>
      <w:rPr>
        <w:rFonts w:ascii="Symbol" w:hAnsi="Symbol" w:cs="Symbol" w:hint="default"/>
      </w:rPr>
    </w:lvl>
  </w:abstractNum>
  <w:abstractNum w:abstractNumId="11" w15:restartNumberingAfterBreak="0">
    <w:nsid w:val="39220FC3"/>
    <w:multiLevelType w:val="multilevel"/>
    <w:tmpl w:val="B42A3B52"/>
    <w:lvl w:ilvl="0">
      <w:start w:val="1"/>
      <w:numFmt w:val="bullet"/>
      <w:lvlText w:val="-"/>
      <w:lvlJc w:val="left"/>
      <w:pPr>
        <w:ind w:left="820" w:hanging="128"/>
      </w:pPr>
      <w:rPr>
        <w:rFonts w:ascii="Liberation Serif" w:hAnsi="Liberation Serif" w:cs="Liberation Serif" w:hint="default"/>
        <w:w w:val="100"/>
        <w:sz w:val="24"/>
      </w:rPr>
    </w:lvl>
    <w:lvl w:ilvl="1">
      <w:start w:val="1"/>
      <w:numFmt w:val="bullet"/>
      <w:lvlText w:val=""/>
      <w:lvlJc w:val="left"/>
      <w:pPr>
        <w:ind w:left="1540" w:hanging="128"/>
      </w:pPr>
      <w:rPr>
        <w:rFonts w:ascii="Symbol" w:hAnsi="Symbol" w:cs="Symbol" w:hint="default"/>
      </w:rPr>
    </w:lvl>
    <w:lvl w:ilvl="2">
      <w:start w:val="1"/>
      <w:numFmt w:val="bullet"/>
      <w:lvlText w:val=""/>
      <w:lvlJc w:val="left"/>
      <w:pPr>
        <w:ind w:left="2400" w:hanging="128"/>
      </w:pPr>
      <w:rPr>
        <w:rFonts w:ascii="Symbol" w:hAnsi="Symbol" w:cs="Symbol" w:hint="default"/>
      </w:rPr>
    </w:lvl>
    <w:lvl w:ilvl="3">
      <w:start w:val="1"/>
      <w:numFmt w:val="bullet"/>
      <w:lvlText w:val=""/>
      <w:lvlJc w:val="left"/>
      <w:pPr>
        <w:ind w:left="3260" w:hanging="128"/>
      </w:pPr>
      <w:rPr>
        <w:rFonts w:ascii="Symbol" w:hAnsi="Symbol" w:cs="Symbol" w:hint="default"/>
      </w:rPr>
    </w:lvl>
    <w:lvl w:ilvl="4">
      <w:start w:val="1"/>
      <w:numFmt w:val="bullet"/>
      <w:lvlText w:val=""/>
      <w:lvlJc w:val="left"/>
      <w:pPr>
        <w:ind w:left="4120" w:hanging="128"/>
      </w:pPr>
      <w:rPr>
        <w:rFonts w:ascii="Symbol" w:hAnsi="Symbol" w:cs="Symbol" w:hint="default"/>
      </w:rPr>
    </w:lvl>
    <w:lvl w:ilvl="5">
      <w:start w:val="1"/>
      <w:numFmt w:val="bullet"/>
      <w:lvlText w:val=""/>
      <w:lvlJc w:val="left"/>
      <w:pPr>
        <w:ind w:left="4980" w:hanging="128"/>
      </w:pPr>
      <w:rPr>
        <w:rFonts w:ascii="Symbol" w:hAnsi="Symbol" w:cs="Symbol" w:hint="default"/>
      </w:rPr>
    </w:lvl>
    <w:lvl w:ilvl="6">
      <w:start w:val="1"/>
      <w:numFmt w:val="bullet"/>
      <w:lvlText w:val=""/>
      <w:lvlJc w:val="left"/>
      <w:pPr>
        <w:ind w:left="5840" w:hanging="128"/>
      </w:pPr>
      <w:rPr>
        <w:rFonts w:ascii="Symbol" w:hAnsi="Symbol" w:cs="Symbol" w:hint="default"/>
      </w:rPr>
    </w:lvl>
    <w:lvl w:ilvl="7">
      <w:start w:val="1"/>
      <w:numFmt w:val="bullet"/>
      <w:lvlText w:val=""/>
      <w:lvlJc w:val="left"/>
      <w:pPr>
        <w:ind w:left="6700" w:hanging="128"/>
      </w:pPr>
      <w:rPr>
        <w:rFonts w:ascii="Symbol" w:hAnsi="Symbol" w:cs="Symbol" w:hint="default"/>
      </w:rPr>
    </w:lvl>
    <w:lvl w:ilvl="8">
      <w:start w:val="1"/>
      <w:numFmt w:val="bullet"/>
      <w:lvlText w:val=""/>
      <w:lvlJc w:val="left"/>
      <w:pPr>
        <w:ind w:left="7560" w:hanging="128"/>
      </w:pPr>
      <w:rPr>
        <w:rFonts w:ascii="Symbol" w:hAnsi="Symbol" w:cs="Symbol" w:hint="default"/>
      </w:rPr>
    </w:lvl>
  </w:abstractNum>
  <w:abstractNum w:abstractNumId="12" w15:restartNumberingAfterBreak="0">
    <w:nsid w:val="4ABC5C9B"/>
    <w:multiLevelType w:val="multilevel"/>
    <w:tmpl w:val="DA06AB66"/>
    <w:lvl w:ilvl="0">
      <w:start w:val="1"/>
      <w:numFmt w:val="decimal"/>
      <w:lvlText w:val="%1."/>
      <w:lvlJc w:val="left"/>
      <w:pPr>
        <w:ind w:left="460" w:hanging="360"/>
      </w:pPr>
      <w:rPr>
        <w:rFonts w:asciiTheme="minorHAnsi" w:eastAsia="Times New Roman" w:hAnsiTheme="minorHAnsi" w:cstheme="minorHAnsi" w:hint="default"/>
        <w:b w:val="0"/>
        <w:bCs/>
        <w:spacing w:val="-27"/>
        <w:w w:val="100"/>
        <w:sz w:val="22"/>
        <w:szCs w:val="22"/>
      </w:rPr>
    </w:lvl>
    <w:lvl w:ilvl="1">
      <w:start w:val="1"/>
      <w:numFmt w:val="decimal"/>
      <w:lvlText w:val="%2)"/>
      <w:lvlJc w:val="left"/>
      <w:pPr>
        <w:ind w:left="1180" w:hanging="360"/>
      </w:pPr>
      <w:rPr>
        <w:rFonts w:ascii="Calibri" w:eastAsia="Times New Roman" w:hAnsi="Calibri" w:cs="Arial"/>
        <w:b w:val="0"/>
        <w:bCs/>
        <w:spacing w:val="-4"/>
        <w:w w:val="100"/>
        <w:sz w:val="24"/>
        <w:szCs w:val="20"/>
      </w:rPr>
    </w:lvl>
    <w:lvl w:ilvl="2">
      <w:start w:val="1"/>
      <w:numFmt w:val="lowerLetter"/>
      <w:lvlText w:val="%3)"/>
      <w:lvlJc w:val="left"/>
      <w:pPr>
        <w:ind w:left="2080" w:hanging="360"/>
      </w:pPr>
      <w:rPr>
        <w:rFonts w:eastAsia="Times New Roman" w:cs="Liberation Serif"/>
        <w:b/>
        <w:bCs/>
        <w:spacing w:val="-2"/>
        <w:w w:val="100"/>
        <w:sz w:val="22"/>
        <w:szCs w:val="22"/>
      </w:rPr>
    </w:lvl>
    <w:lvl w:ilvl="3">
      <w:start w:val="1"/>
      <w:numFmt w:val="bullet"/>
      <w:lvlText w:val="-"/>
      <w:lvlJc w:val="left"/>
      <w:pPr>
        <w:ind w:left="2080" w:hanging="128"/>
      </w:pPr>
      <w:rPr>
        <w:rFonts w:ascii="Liberation Serif" w:hAnsi="Liberation Serif" w:cs="Liberation Serif" w:hint="default"/>
        <w:w w:val="100"/>
        <w:sz w:val="22"/>
      </w:rPr>
    </w:lvl>
    <w:lvl w:ilvl="4">
      <w:start w:val="1"/>
      <w:numFmt w:val="bullet"/>
      <w:lvlText w:val=""/>
      <w:lvlJc w:val="left"/>
      <w:pPr>
        <w:ind w:left="3880" w:hanging="128"/>
      </w:pPr>
      <w:rPr>
        <w:rFonts w:ascii="Symbol" w:hAnsi="Symbol" w:cs="Symbol" w:hint="default"/>
      </w:rPr>
    </w:lvl>
    <w:lvl w:ilvl="5">
      <w:start w:val="1"/>
      <w:numFmt w:val="bullet"/>
      <w:lvlText w:val=""/>
      <w:lvlJc w:val="left"/>
      <w:pPr>
        <w:ind w:left="4780" w:hanging="128"/>
      </w:pPr>
      <w:rPr>
        <w:rFonts w:ascii="Symbol" w:hAnsi="Symbol" w:cs="Symbol" w:hint="default"/>
      </w:rPr>
    </w:lvl>
    <w:lvl w:ilvl="6">
      <w:start w:val="1"/>
      <w:numFmt w:val="bullet"/>
      <w:lvlText w:val=""/>
      <w:lvlJc w:val="left"/>
      <w:pPr>
        <w:ind w:left="5680" w:hanging="128"/>
      </w:pPr>
      <w:rPr>
        <w:rFonts w:ascii="Symbol" w:hAnsi="Symbol" w:cs="Symbol" w:hint="default"/>
      </w:rPr>
    </w:lvl>
    <w:lvl w:ilvl="7">
      <w:start w:val="1"/>
      <w:numFmt w:val="bullet"/>
      <w:lvlText w:val=""/>
      <w:lvlJc w:val="left"/>
      <w:pPr>
        <w:ind w:left="6580" w:hanging="128"/>
      </w:pPr>
      <w:rPr>
        <w:rFonts w:ascii="Symbol" w:hAnsi="Symbol" w:cs="Symbol" w:hint="default"/>
      </w:rPr>
    </w:lvl>
    <w:lvl w:ilvl="8">
      <w:start w:val="1"/>
      <w:numFmt w:val="bullet"/>
      <w:lvlText w:val=""/>
      <w:lvlJc w:val="left"/>
      <w:pPr>
        <w:ind w:left="7480" w:hanging="128"/>
      </w:pPr>
      <w:rPr>
        <w:rFonts w:ascii="Symbol" w:hAnsi="Symbol" w:cs="Symbol" w:hint="default"/>
      </w:rPr>
    </w:lvl>
  </w:abstractNum>
  <w:abstractNum w:abstractNumId="13" w15:restartNumberingAfterBreak="0">
    <w:nsid w:val="4D0C15D4"/>
    <w:multiLevelType w:val="multilevel"/>
    <w:tmpl w:val="72E8BE2E"/>
    <w:lvl w:ilvl="0">
      <w:start w:val="1"/>
      <w:numFmt w:val="decimal"/>
      <w:lvlText w:val="%1."/>
      <w:lvlJc w:val="left"/>
      <w:pPr>
        <w:ind w:left="460" w:hanging="360"/>
      </w:pPr>
      <w:rPr>
        <w:rFonts w:eastAsia="Times New Roman" w:cs="Arial"/>
        <w:b w:val="0"/>
        <w:bCs/>
        <w:spacing w:val="-27"/>
        <w:w w:val="100"/>
        <w:sz w:val="22"/>
        <w:szCs w:val="22"/>
      </w:rPr>
    </w:lvl>
    <w:lvl w:ilvl="1">
      <w:start w:val="1"/>
      <w:numFmt w:val="lowerLetter"/>
      <w:lvlText w:val="%2."/>
      <w:lvlJc w:val="left"/>
      <w:pPr>
        <w:ind w:left="1180" w:hanging="360"/>
      </w:pPr>
      <w:rPr>
        <w:rFonts w:eastAsia="Times New Roman" w:cs="Arial"/>
        <w:b w:val="0"/>
        <w:bCs/>
        <w:spacing w:val="-27"/>
        <w:w w:val="100"/>
        <w:sz w:val="24"/>
        <w:szCs w:val="20"/>
      </w:rPr>
    </w:lvl>
    <w:lvl w:ilvl="2">
      <w:start w:val="1"/>
      <w:numFmt w:val="bullet"/>
      <w:lvlText w:val=""/>
      <w:lvlJc w:val="left"/>
      <w:pPr>
        <w:ind w:left="2080" w:hanging="360"/>
      </w:pPr>
      <w:rPr>
        <w:rFonts w:ascii="Symbol" w:hAnsi="Symbol" w:cs="Symbol" w:hint="default"/>
      </w:rPr>
    </w:lvl>
    <w:lvl w:ilvl="3">
      <w:start w:val="1"/>
      <w:numFmt w:val="bullet"/>
      <w:lvlText w:val=""/>
      <w:lvlJc w:val="left"/>
      <w:pPr>
        <w:ind w:left="2980" w:hanging="360"/>
      </w:pPr>
      <w:rPr>
        <w:rFonts w:ascii="Symbol" w:hAnsi="Symbol" w:cs="Symbol" w:hint="default"/>
      </w:rPr>
    </w:lvl>
    <w:lvl w:ilvl="4">
      <w:start w:val="1"/>
      <w:numFmt w:val="bullet"/>
      <w:lvlText w:val=""/>
      <w:lvlJc w:val="left"/>
      <w:pPr>
        <w:ind w:left="3880" w:hanging="360"/>
      </w:pPr>
      <w:rPr>
        <w:rFonts w:ascii="Symbol" w:hAnsi="Symbol" w:cs="Symbol" w:hint="default"/>
      </w:rPr>
    </w:lvl>
    <w:lvl w:ilvl="5">
      <w:start w:val="1"/>
      <w:numFmt w:val="bullet"/>
      <w:lvlText w:val=""/>
      <w:lvlJc w:val="left"/>
      <w:pPr>
        <w:ind w:left="4780" w:hanging="360"/>
      </w:pPr>
      <w:rPr>
        <w:rFonts w:ascii="Symbol" w:hAnsi="Symbol" w:cs="Symbol" w:hint="default"/>
      </w:rPr>
    </w:lvl>
    <w:lvl w:ilvl="6">
      <w:start w:val="1"/>
      <w:numFmt w:val="bullet"/>
      <w:lvlText w:val=""/>
      <w:lvlJc w:val="left"/>
      <w:pPr>
        <w:ind w:left="5680" w:hanging="360"/>
      </w:pPr>
      <w:rPr>
        <w:rFonts w:ascii="Symbol" w:hAnsi="Symbol" w:cs="Symbol" w:hint="default"/>
      </w:rPr>
    </w:lvl>
    <w:lvl w:ilvl="7">
      <w:start w:val="1"/>
      <w:numFmt w:val="bullet"/>
      <w:lvlText w:val=""/>
      <w:lvlJc w:val="left"/>
      <w:pPr>
        <w:ind w:left="6580" w:hanging="360"/>
      </w:pPr>
      <w:rPr>
        <w:rFonts w:ascii="Symbol" w:hAnsi="Symbol" w:cs="Symbol" w:hint="default"/>
      </w:rPr>
    </w:lvl>
    <w:lvl w:ilvl="8">
      <w:start w:val="1"/>
      <w:numFmt w:val="bullet"/>
      <w:lvlText w:val=""/>
      <w:lvlJc w:val="left"/>
      <w:pPr>
        <w:ind w:left="7480" w:hanging="360"/>
      </w:pPr>
      <w:rPr>
        <w:rFonts w:ascii="Symbol" w:hAnsi="Symbol" w:cs="Symbol" w:hint="default"/>
      </w:rPr>
    </w:lvl>
  </w:abstractNum>
  <w:abstractNum w:abstractNumId="14" w15:restartNumberingAfterBreak="0">
    <w:nsid w:val="4F6C1F6D"/>
    <w:multiLevelType w:val="multilevel"/>
    <w:tmpl w:val="671C25D6"/>
    <w:lvl w:ilvl="0">
      <w:start w:val="1"/>
      <w:numFmt w:val="decimal"/>
      <w:lvlText w:val="%1."/>
      <w:lvlJc w:val="left"/>
      <w:pPr>
        <w:ind w:left="720" w:hanging="360"/>
      </w:pPr>
      <w:rPr>
        <w:rFonts w:asciiTheme="majorHAnsi" w:hAnsiTheme="majorHAnsi" w:cs="Times New Roman" w:hint="default"/>
        <w:b w:val="0"/>
        <w:i w:val="0"/>
        <w:sz w:val="22"/>
      </w:rPr>
    </w:lvl>
    <w:lvl w:ilvl="1">
      <w:start w:val="1"/>
      <w:numFmt w:val="decimal"/>
      <w:lvlText w:val="%2)"/>
      <w:lvlJc w:val="left"/>
      <w:pPr>
        <w:ind w:left="1440" w:hanging="360"/>
      </w:pPr>
    </w:lvl>
    <w:lvl w:ilvl="2">
      <w:start w:val="1"/>
      <w:numFmt w:val="lowerLetter"/>
      <w:lvlText w:val="%3)"/>
      <w:lvlJc w:val="right"/>
      <w:pPr>
        <w:ind w:left="2160" w:hanging="180"/>
      </w:pPr>
      <w:rPr>
        <w:rFonts w:ascii="Times New Roman" w:eastAsia="Times New Roman" w:hAnsi="Times New Roman" w:cs="Times New Roman"/>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10B5AF9"/>
    <w:multiLevelType w:val="multilevel"/>
    <w:tmpl w:val="B64C1144"/>
    <w:lvl w:ilvl="0">
      <w:start w:val="1"/>
      <w:numFmt w:val="lowerLetter"/>
      <w:lvlText w:val="%1)"/>
      <w:lvlJc w:val="left"/>
      <w:pPr>
        <w:ind w:left="720" w:hanging="360"/>
      </w:pPr>
      <w:rPr>
        <w:rFonts w:ascii="Calibri" w:hAnsi="Calibri" w:cs="Arial"/>
        <w:color w:val="auto"/>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3EF3FB7"/>
    <w:multiLevelType w:val="multilevel"/>
    <w:tmpl w:val="D26E481A"/>
    <w:lvl w:ilvl="0">
      <w:start w:val="1"/>
      <w:numFmt w:val="lowerLetter"/>
      <w:lvlText w:val="%1)"/>
      <w:lvlJc w:val="left"/>
      <w:pPr>
        <w:ind w:left="720" w:hanging="360"/>
      </w:pPr>
      <w:rPr>
        <w:rFonts w:ascii="Calibri" w:hAnsi="Calibri" w:cs="Arial"/>
        <w:color w:val="auto"/>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8E81084"/>
    <w:multiLevelType w:val="hybridMultilevel"/>
    <w:tmpl w:val="A11663D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5C864157"/>
    <w:multiLevelType w:val="multilevel"/>
    <w:tmpl w:val="9946B6F6"/>
    <w:lvl w:ilvl="0">
      <w:start w:val="1"/>
      <w:numFmt w:val="decimal"/>
      <w:lvlText w:val="%1."/>
      <w:lvlJc w:val="left"/>
      <w:pPr>
        <w:ind w:left="419" w:hanging="257"/>
      </w:pPr>
      <w:rPr>
        <w:rFonts w:eastAsia="Times New Roman" w:cs="Times New Roman"/>
        <w:w w:val="100"/>
        <w:sz w:val="22"/>
        <w:szCs w:val="22"/>
        <w:lang w:val="pl-PL" w:eastAsia="en-US" w:bidi="ar-SA"/>
      </w:rPr>
    </w:lvl>
    <w:lvl w:ilvl="1">
      <w:start w:val="1"/>
      <w:numFmt w:val="bullet"/>
      <w:lvlText w:val=""/>
      <w:lvlJc w:val="left"/>
      <w:pPr>
        <w:ind w:left="1352" w:hanging="257"/>
      </w:pPr>
      <w:rPr>
        <w:rFonts w:ascii="Symbol" w:hAnsi="Symbol" w:cs="Symbol" w:hint="default"/>
        <w:lang w:val="pl-PL" w:eastAsia="en-US" w:bidi="ar-SA"/>
      </w:rPr>
    </w:lvl>
    <w:lvl w:ilvl="2">
      <w:start w:val="1"/>
      <w:numFmt w:val="bullet"/>
      <w:lvlText w:val=""/>
      <w:lvlJc w:val="left"/>
      <w:pPr>
        <w:ind w:left="2284" w:hanging="257"/>
      </w:pPr>
      <w:rPr>
        <w:rFonts w:ascii="Symbol" w:hAnsi="Symbol" w:cs="Symbol" w:hint="default"/>
        <w:lang w:val="pl-PL" w:eastAsia="en-US" w:bidi="ar-SA"/>
      </w:rPr>
    </w:lvl>
    <w:lvl w:ilvl="3">
      <w:start w:val="1"/>
      <w:numFmt w:val="bullet"/>
      <w:lvlText w:val=""/>
      <w:lvlJc w:val="left"/>
      <w:pPr>
        <w:ind w:left="3216" w:hanging="257"/>
      </w:pPr>
      <w:rPr>
        <w:rFonts w:ascii="Symbol" w:hAnsi="Symbol" w:cs="Symbol" w:hint="default"/>
        <w:lang w:val="pl-PL" w:eastAsia="en-US" w:bidi="ar-SA"/>
      </w:rPr>
    </w:lvl>
    <w:lvl w:ilvl="4">
      <w:start w:val="1"/>
      <w:numFmt w:val="bullet"/>
      <w:lvlText w:val=""/>
      <w:lvlJc w:val="left"/>
      <w:pPr>
        <w:ind w:left="4148" w:hanging="257"/>
      </w:pPr>
      <w:rPr>
        <w:rFonts w:ascii="Symbol" w:hAnsi="Symbol" w:cs="Symbol" w:hint="default"/>
        <w:lang w:val="pl-PL" w:eastAsia="en-US" w:bidi="ar-SA"/>
      </w:rPr>
    </w:lvl>
    <w:lvl w:ilvl="5">
      <w:start w:val="1"/>
      <w:numFmt w:val="bullet"/>
      <w:lvlText w:val=""/>
      <w:lvlJc w:val="left"/>
      <w:pPr>
        <w:ind w:left="5080" w:hanging="257"/>
      </w:pPr>
      <w:rPr>
        <w:rFonts w:ascii="Symbol" w:hAnsi="Symbol" w:cs="Symbol" w:hint="default"/>
        <w:lang w:val="pl-PL" w:eastAsia="en-US" w:bidi="ar-SA"/>
      </w:rPr>
    </w:lvl>
    <w:lvl w:ilvl="6">
      <w:start w:val="1"/>
      <w:numFmt w:val="bullet"/>
      <w:lvlText w:val=""/>
      <w:lvlJc w:val="left"/>
      <w:pPr>
        <w:ind w:left="6012" w:hanging="257"/>
      </w:pPr>
      <w:rPr>
        <w:rFonts w:ascii="Symbol" w:hAnsi="Symbol" w:cs="Symbol" w:hint="default"/>
        <w:lang w:val="pl-PL" w:eastAsia="en-US" w:bidi="ar-SA"/>
      </w:rPr>
    </w:lvl>
    <w:lvl w:ilvl="7">
      <w:start w:val="1"/>
      <w:numFmt w:val="bullet"/>
      <w:lvlText w:val=""/>
      <w:lvlJc w:val="left"/>
      <w:pPr>
        <w:ind w:left="6944" w:hanging="257"/>
      </w:pPr>
      <w:rPr>
        <w:rFonts w:ascii="Symbol" w:hAnsi="Symbol" w:cs="Symbol" w:hint="default"/>
        <w:lang w:val="pl-PL" w:eastAsia="en-US" w:bidi="ar-SA"/>
      </w:rPr>
    </w:lvl>
    <w:lvl w:ilvl="8">
      <w:start w:val="1"/>
      <w:numFmt w:val="bullet"/>
      <w:lvlText w:val=""/>
      <w:lvlJc w:val="left"/>
      <w:pPr>
        <w:ind w:left="7876" w:hanging="257"/>
      </w:pPr>
      <w:rPr>
        <w:rFonts w:ascii="Symbol" w:hAnsi="Symbol" w:cs="Symbol" w:hint="default"/>
        <w:lang w:val="pl-PL" w:eastAsia="en-US" w:bidi="ar-SA"/>
      </w:rPr>
    </w:lvl>
  </w:abstractNum>
  <w:abstractNum w:abstractNumId="19" w15:restartNumberingAfterBreak="0">
    <w:nsid w:val="5DC9376C"/>
    <w:multiLevelType w:val="multilevel"/>
    <w:tmpl w:val="F29A7F7C"/>
    <w:lvl w:ilvl="0">
      <w:start w:val="1"/>
      <w:numFmt w:val="decimal"/>
      <w:lvlText w:val="%1."/>
      <w:lvlJc w:val="left"/>
      <w:pPr>
        <w:ind w:left="460" w:hanging="360"/>
      </w:pPr>
    </w:lvl>
    <w:lvl w:ilvl="1">
      <w:start w:val="1"/>
      <w:numFmt w:val="lowerLetter"/>
      <w:lvlText w:val="%2."/>
      <w:lvlJc w:val="left"/>
      <w:pPr>
        <w:ind w:left="1180" w:hanging="360"/>
      </w:pPr>
    </w:lvl>
    <w:lvl w:ilvl="2">
      <w:start w:val="1"/>
      <w:numFmt w:val="lowerRoman"/>
      <w:lvlText w:val="%3."/>
      <w:lvlJc w:val="right"/>
      <w:pPr>
        <w:ind w:left="1900" w:hanging="180"/>
      </w:pPr>
    </w:lvl>
    <w:lvl w:ilvl="3">
      <w:start w:val="1"/>
      <w:numFmt w:val="decimal"/>
      <w:lvlText w:val="%4."/>
      <w:lvlJc w:val="left"/>
      <w:pPr>
        <w:ind w:left="2620" w:hanging="360"/>
      </w:pPr>
    </w:lvl>
    <w:lvl w:ilvl="4">
      <w:start w:val="1"/>
      <w:numFmt w:val="lowerLetter"/>
      <w:lvlText w:val="%5."/>
      <w:lvlJc w:val="left"/>
      <w:pPr>
        <w:ind w:left="3340" w:hanging="360"/>
      </w:pPr>
    </w:lvl>
    <w:lvl w:ilvl="5">
      <w:start w:val="1"/>
      <w:numFmt w:val="lowerRoman"/>
      <w:lvlText w:val="%6."/>
      <w:lvlJc w:val="right"/>
      <w:pPr>
        <w:ind w:left="4060" w:hanging="180"/>
      </w:pPr>
    </w:lvl>
    <w:lvl w:ilvl="6">
      <w:start w:val="1"/>
      <w:numFmt w:val="decimal"/>
      <w:lvlText w:val="%7."/>
      <w:lvlJc w:val="left"/>
      <w:pPr>
        <w:ind w:left="4780" w:hanging="360"/>
      </w:pPr>
    </w:lvl>
    <w:lvl w:ilvl="7">
      <w:start w:val="1"/>
      <w:numFmt w:val="lowerLetter"/>
      <w:lvlText w:val="%8."/>
      <w:lvlJc w:val="left"/>
      <w:pPr>
        <w:ind w:left="5500" w:hanging="360"/>
      </w:pPr>
    </w:lvl>
    <w:lvl w:ilvl="8">
      <w:start w:val="1"/>
      <w:numFmt w:val="lowerRoman"/>
      <w:lvlText w:val="%9."/>
      <w:lvlJc w:val="right"/>
      <w:pPr>
        <w:ind w:left="6220" w:hanging="180"/>
      </w:pPr>
    </w:lvl>
  </w:abstractNum>
  <w:abstractNum w:abstractNumId="20" w15:restartNumberingAfterBreak="0">
    <w:nsid w:val="6113590B"/>
    <w:multiLevelType w:val="multilevel"/>
    <w:tmpl w:val="7D6E7C5A"/>
    <w:lvl w:ilvl="0">
      <w:start w:val="1"/>
      <w:numFmt w:val="lowerLetter"/>
      <w:lvlText w:val="%1)"/>
      <w:lvlJc w:val="left"/>
      <w:pPr>
        <w:ind w:left="720" w:hanging="360"/>
      </w:pPr>
      <w:rPr>
        <w:rFonts w:cs="Arial"/>
        <w:color w:val="auto"/>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A4357D3"/>
    <w:multiLevelType w:val="multilevel"/>
    <w:tmpl w:val="B3C28908"/>
    <w:lvl w:ilvl="0">
      <w:start w:val="1"/>
      <w:numFmt w:val="decimal"/>
      <w:lvlText w:val="%1."/>
      <w:lvlJc w:val="left"/>
      <w:pPr>
        <w:ind w:left="460" w:hanging="360"/>
      </w:pPr>
      <w:rPr>
        <w:rFonts w:eastAsia="Times New Roman" w:cs="Arial"/>
        <w:b w:val="0"/>
        <w:bCs/>
        <w:spacing w:val="-27"/>
        <w:w w:val="100"/>
        <w:sz w:val="22"/>
        <w:szCs w:val="22"/>
      </w:rPr>
    </w:lvl>
    <w:lvl w:ilvl="1">
      <w:start w:val="1"/>
      <w:numFmt w:val="decimal"/>
      <w:lvlText w:val="%2)"/>
      <w:lvlJc w:val="left"/>
      <w:pPr>
        <w:ind w:left="1180" w:hanging="360"/>
      </w:pPr>
      <w:rPr>
        <w:rFonts w:eastAsia="Times New Roman" w:cs="Arial"/>
        <w:b w:val="0"/>
        <w:bCs/>
        <w:spacing w:val="-11"/>
        <w:w w:val="100"/>
        <w:sz w:val="24"/>
        <w:szCs w:val="20"/>
      </w:rPr>
    </w:lvl>
    <w:lvl w:ilvl="2">
      <w:start w:val="1"/>
      <w:numFmt w:val="bullet"/>
      <w:lvlText w:val=""/>
      <w:lvlJc w:val="left"/>
      <w:pPr>
        <w:ind w:left="2080" w:hanging="360"/>
      </w:pPr>
      <w:rPr>
        <w:rFonts w:ascii="Symbol" w:hAnsi="Symbol" w:cs="Symbol" w:hint="default"/>
      </w:rPr>
    </w:lvl>
    <w:lvl w:ilvl="3">
      <w:start w:val="1"/>
      <w:numFmt w:val="bullet"/>
      <w:lvlText w:val=""/>
      <w:lvlJc w:val="left"/>
      <w:pPr>
        <w:ind w:left="2980" w:hanging="360"/>
      </w:pPr>
      <w:rPr>
        <w:rFonts w:ascii="Symbol" w:hAnsi="Symbol" w:cs="Symbol" w:hint="default"/>
      </w:rPr>
    </w:lvl>
    <w:lvl w:ilvl="4">
      <w:start w:val="1"/>
      <w:numFmt w:val="bullet"/>
      <w:lvlText w:val=""/>
      <w:lvlJc w:val="left"/>
      <w:pPr>
        <w:ind w:left="3880" w:hanging="360"/>
      </w:pPr>
      <w:rPr>
        <w:rFonts w:ascii="Symbol" w:hAnsi="Symbol" w:cs="Symbol" w:hint="default"/>
      </w:rPr>
    </w:lvl>
    <w:lvl w:ilvl="5">
      <w:start w:val="1"/>
      <w:numFmt w:val="bullet"/>
      <w:lvlText w:val=""/>
      <w:lvlJc w:val="left"/>
      <w:pPr>
        <w:ind w:left="4780" w:hanging="360"/>
      </w:pPr>
      <w:rPr>
        <w:rFonts w:ascii="Symbol" w:hAnsi="Symbol" w:cs="Symbol" w:hint="default"/>
      </w:rPr>
    </w:lvl>
    <w:lvl w:ilvl="6">
      <w:start w:val="1"/>
      <w:numFmt w:val="bullet"/>
      <w:lvlText w:val=""/>
      <w:lvlJc w:val="left"/>
      <w:pPr>
        <w:ind w:left="5680" w:hanging="360"/>
      </w:pPr>
      <w:rPr>
        <w:rFonts w:ascii="Symbol" w:hAnsi="Symbol" w:cs="Symbol" w:hint="default"/>
      </w:rPr>
    </w:lvl>
    <w:lvl w:ilvl="7">
      <w:start w:val="1"/>
      <w:numFmt w:val="bullet"/>
      <w:lvlText w:val=""/>
      <w:lvlJc w:val="left"/>
      <w:pPr>
        <w:ind w:left="6580" w:hanging="360"/>
      </w:pPr>
      <w:rPr>
        <w:rFonts w:ascii="Symbol" w:hAnsi="Symbol" w:cs="Symbol" w:hint="default"/>
      </w:rPr>
    </w:lvl>
    <w:lvl w:ilvl="8">
      <w:start w:val="1"/>
      <w:numFmt w:val="bullet"/>
      <w:lvlText w:val=""/>
      <w:lvlJc w:val="left"/>
      <w:pPr>
        <w:ind w:left="7480" w:hanging="360"/>
      </w:pPr>
      <w:rPr>
        <w:rFonts w:ascii="Symbol" w:hAnsi="Symbol" w:cs="Symbol" w:hint="default"/>
      </w:rPr>
    </w:lvl>
  </w:abstractNum>
  <w:abstractNum w:abstractNumId="22" w15:restartNumberingAfterBreak="0">
    <w:nsid w:val="6D691D7D"/>
    <w:multiLevelType w:val="multilevel"/>
    <w:tmpl w:val="76D4226E"/>
    <w:lvl w:ilvl="0">
      <w:start w:val="1"/>
      <w:numFmt w:val="decimal"/>
      <w:lvlText w:val="%1."/>
      <w:lvlJc w:val="left"/>
      <w:pPr>
        <w:ind w:left="460" w:hanging="360"/>
      </w:pPr>
      <w:rPr>
        <w:rFonts w:eastAsia="Times New Roman" w:cs="Arial"/>
        <w:b w:val="0"/>
        <w:bCs/>
        <w:spacing w:val="-27"/>
        <w:w w:val="10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1A100A6"/>
    <w:multiLevelType w:val="multilevel"/>
    <w:tmpl w:val="75ACA5E6"/>
    <w:lvl w:ilvl="0">
      <w:start w:val="1"/>
      <w:numFmt w:val="decimal"/>
      <w:lvlText w:val="%1."/>
      <w:lvlJc w:val="left"/>
      <w:pPr>
        <w:ind w:left="460" w:hanging="360"/>
      </w:pPr>
      <w:rPr>
        <w:rFonts w:eastAsia="Times New Roman" w:cs="Arial"/>
        <w:b w:val="0"/>
        <w:bCs w:val="0"/>
        <w:spacing w:val="-27"/>
        <w:w w:val="100"/>
        <w:sz w:val="22"/>
        <w:szCs w:val="22"/>
      </w:rPr>
    </w:lvl>
    <w:lvl w:ilvl="1">
      <w:start w:val="1"/>
      <w:numFmt w:val="decimal"/>
      <w:lvlText w:val="%2)"/>
      <w:lvlJc w:val="left"/>
      <w:pPr>
        <w:ind w:left="1180" w:hanging="360"/>
      </w:pPr>
      <w:rPr>
        <w:rFonts w:eastAsia="Times New Roman" w:cs="Arial"/>
        <w:b w:val="0"/>
        <w:bCs/>
        <w:spacing w:val="-31"/>
        <w:w w:val="100"/>
        <w:sz w:val="22"/>
        <w:szCs w:val="22"/>
      </w:rPr>
    </w:lvl>
    <w:lvl w:ilvl="2">
      <w:start w:val="1"/>
      <w:numFmt w:val="bullet"/>
      <w:lvlText w:val=""/>
      <w:lvlJc w:val="left"/>
      <w:pPr>
        <w:ind w:left="2080" w:hanging="360"/>
      </w:pPr>
      <w:rPr>
        <w:rFonts w:ascii="Symbol" w:hAnsi="Symbol" w:cs="Symbol" w:hint="default"/>
      </w:rPr>
    </w:lvl>
    <w:lvl w:ilvl="3">
      <w:start w:val="1"/>
      <w:numFmt w:val="bullet"/>
      <w:lvlText w:val=""/>
      <w:lvlJc w:val="left"/>
      <w:pPr>
        <w:ind w:left="2980" w:hanging="360"/>
      </w:pPr>
      <w:rPr>
        <w:rFonts w:ascii="Symbol" w:hAnsi="Symbol" w:cs="Symbol" w:hint="default"/>
      </w:rPr>
    </w:lvl>
    <w:lvl w:ilvl="4">
      <w:start w:val="1"/>
      <w:numFmt w:val="bullet"/>
      <w:lvlText w:val=""/>
      <w:lvlJc w:val="left"/>
      <w:pPr>
        <w:ind w:left="3880" w:hanging="360"/>
      </w:pPr>
      <w:rPr>
        <w:rFonts w:ascii="Symbol" w:hAnsi="Symbol" w:cs="Symbol" w:hint="default"/>
      </w:rPr>
    </w:lvl>
    <w:lvl w:ilvl="5">
      <w:start w:val="1"/>
      <w:numFmt w:val="bullet"/>
      <w:lvlText w:val=""/>
      <w:lvlJc w:val="left"/>
      <w:pPr>
        <w:ind w:left="4780" w:hanging="360"/>
      </w:pPr>
      <w:rPr>
        <w:rFonts w:ascii="Symbol" w:hAnsi="Symbol" w:cs="Symbol" w:hint="default"/>
      </w:rPr>
    </w:lvl>
    <w:lvl w:ilvl="6">
      <w:start w:val="1"/>
      <w:numFmt w:val="bullet"/>
      <w:lvlText w:val=""/>
      <w:lvlJc w:val="left"/>
      <w:pPr>
        <w:ind w:left="5680" w:hanging="360"/>
      </w:pPr>
      <w:rPr>
        <w:rFonts w:ascii="Symbol" w:hAnsi="Symbol" w:cs="Symbol" w:hint="default"/>
      </w:rPr>
    </w:lvl>
    <w:lvl w:ilvl="7">
      <w:start w:val="1"/>
      <w:numFmt w:val="bullet"/>
      <w:lvlText w:val=""/>
      <w:lvlJc w:val="left"/>
      <w:pPr>
        <w:ind w:left="6580" w:hanging="360"/>
      </w:pPr>
      <w:rPr>
        <w:rFonts w:ascii="Symbol" w:hAnsi="Symbol" w:cs="Symbol" w:hint="default"/>
      </w:rPr>
    </w:lvl>
    <w:lvl w:ilvl="8">
      <w:start w:val="1"/>
      <w:numFmt w:val="bullet"/>
      <w:lvlText w:val=""/>
      <w:lvlJc w:val="left"/>
      <w:pPr>
        <w:ind w:left="7480" w:hanging="360"/>
      </w:pPr>
      <w:rPr>
        <w:rFonts w:ascii="Symbol" w:hAnsi="Symbol" w:cs="Symbol" w:hint="default"/>
      </w:rPr>
    </w:lvl>
  </w:abstractNum>
  <w:abstractNum w:abstractNumId="24" w15:restartNumberingAfterBreak="0">
    <w:nsid w:val="72B56593"/>
    <w:multiLevelType w:val="multilevel"/>
    <w:tmpl w:val="A20AE49A"/>
    <w:lvl w:ilvl="0">
      <w:start w:val="1"/>
      <w:numFmt w:val="decimal"/>
      <w:lvlText w:val="%1."/>
      <w:lvlJc w:val="left"/>
      <w:pPr>
        <w:ind w:left="460" w:hanging="360"/>
      </w:pPr>
      <w:rPr>
        <w:rFonts w:eastAsia="Times New Roman" w:cs="Arial"/>
        <w:b/>
        <w:bCs/>
        <w:spacing w:val="-27"/>
        <w:w w:val="100"/>
        <w:sz w:val="20"/>
        <w:szCs w:val="20"/>
      </w:rPr>
    </w:lvl>
    <w:lvl w:ilvl="1">
      <w:start w:val="1"/>
      <w:numFmt w:val="decimal"/>
      <w:lvlText w:val="%2)"/>
      <w:lvlJc w:val="left"/>
      <w:pPr>
        <w:ind w:left="1180" w:hanging="360"/>
      </w:pPr>
      <w:rPr>
        <w:rFonts w:eastAsia="Times New Roman" w:cs="Arial"/>
        <w:b w:val="0"/>
        <w:bCs w:val="0"/>
        <w:spacing w:val="-21"/>
        <w:w w:val="100"/>
        <w:sz w:val="22"/>
        <w:szCs w:val="22"/>
      </w:rPr>
    </w:lvl>
    <w:lvl w:ilvl="2">
      <w:start w:val="1"/>
      <w:numFmt w:val="bullet"/>
      <w:lvlText w:val=""/>
      <w:lvlJc w:val="left"/>
      <w:pPr>
        <w:ind w:left="2080" w:hanging="360"/>
      </w:pPr>
      <w:rPr>
        <w:rFonts w:ascii="Symbol" w:hAnsi="Symbol" w:cs="Symbol" w:hint="default"/>
      </w:rPr>
    </w:lvl>
    <w:lvl w:ilvl="3">
      <w:start w:val="1"/>
      <w:numFmt w:val="bullet"/>
      <w:lvlText w:val=""/>
      <w:lvlJc w:val="left"/>
      <w:pPr>
        <w:ind w:left="2980" w:hanging="360"/>
      </w:pPr>
      <w:rPr>
        <w:rFonts w:ascii="Symbol" w:hAnsi="Symbol" w:cs="Symbol" w:hint="default"/>
      </w:rPr>
    </w:lvl>
    <w:lvl w:ilvl="4">
      <w:start w:val="1"/>
      <w:numFmt w:val="bullet"/>
      <w:lvlText w:val=""/>
      <w:lvlJc w:val="left"/>
      <w:pPr>
        <w:ind w:left="3880" w:hanging="360"/>
      </w:pPr>
      <w:rPr>
        <w:rFonts w:ascii="Symbol" w:hAnsi="Symbol" w:cs="Symbol" w:hint="default"/>
      </w:rPr>
    </w:lvl>
    <w:lvl w:ilvl="5">
      <w:start w:val="1"/>
      <w:numFmt w:val="bullet"/>
      <w:lvlText w:val=""/>
      <w:lvlJc w:val="left"/>
      <w:pPr>
        <w:ind w:left="4780" w:hanging="360"/>
      </w:pPr>
      <w:rPr>
        <w:rFonts w:ascii="Symbol" w:hAnsi="Symbol" w:cs="Symbol" w:hint="default"/>
      </w:rPr>
    </w:lvl>
    <w:lvl w:ilvl="6">
      <w:start w:val="1"/>
      <w:numFmt w:val="bullet"/>
      <w:lvlText w:val=""/>
      <w:lvlJc w:val="left"/>
      <w:pPr>
        <w:ind w:left="5680" w:hanging="360"/>
      </w:pPr>
      <w:rPr>
        <w:rFonts w:ascii="Symbol" w:hAnsi="Symbol" w:cs="Symbol" w:hint="default"/>
      </w:rPr>
    </w:lvl>
    <w:lvl w:ilvl="7">
      <w:start w:val="1"/>
      <w:numFmt w:val="bullet"/>
      <w:lvlText w:val=""/>
      <w:lvlJc w:val="left"/>
      <w:pPr>
        <w:ind w:left="6580" w:hanging="360"/>
      </w:pPr>
      <w:rPr>
        <w:rFonts w:ascii="Symbol" w:hAnsi="Symbol" w:cs="Symbol" w:hint="default"/>
      </w:rPr>
    </w:lvl>
    <w:lvl w:ilvl="8">
      <w:start w:val="1"/>
      <w:numFmt w:val="bullet"/>
      <w:lvlText w:val=""/>
      <w:lvlJc w:val="left"/>
      <w:pPr>
        <w:ind w:left="7480" w:hanging="360"/>
      </w:pPr>
      <w:rPr>
        <w:rFonts w:ascii="Symbol" w:hAnsi="Symbol" w:cs="Symbol" w:hint="default"/>
      </w:rPr>
    </w:lvl>
  </w:abstractNum>
  <w:abstractNum w:abstractNumId="25" w15:restartNumberingAfterBreak="0">
    <w:nsid w:val="731F4198"/>
    <w:multiLevelType w:val="multilevel"/>
    <w:tmpl w:val="C840CAF2"/>
    <w:lvl w:ilvl="0">
      <w:start w:val="1"/>
      <w:numFmt w:val="decimal"/>
      <w:lvlText w:val="%1."/>
      <w:lvlJc w:val="left"/>
      <w:pPr>
        <w:ind w:left="460" w:hanging="360"/>
      </w:pPr>
      <w:rPr>
        <w:rFonts w:eastAsia="Times New Roman" w:cs="Liberation Serif"/>
        <w:b w:val="0"/>
        <w:bCs/>
        <w:spacing w:val="-27"/>
        <w:w w:val="100"/>
        <w:sz w:val="22"/>
        <w:szCs w:val="22"/>
      </w:rPr>
    </w:lvl>
    <w:lvl w:ilvl="1">
      <w:start w:val="1"/>
      <w:numFmt w:val="decimal"/>
      <w:lvlText w:val="%2)"/>
      <w:lvlJc w:val="left"/>
      <w:pPr>
        <w:ind w:left="1180" w:hanging="360"/>
      </w:pPr>
      <w:rPr>
        <w:rFonts w:eastAsia="Times New Roman" w:cs="Arial"/>
        <w:b w:val="0"/>
        <w:bCs/>
        <w:spacing w:val="-19"/>
        <w:w w:val="100"/>
        <w:sz w:val="22"/>
        <w:szCs w:val="22"/>
      </w:rPr>
    </w:lvl>
    <w:lvl w:ilvl="2">
      <w:start w:val="1"/>
      <w:numFmt w:val="bullet"/>
      <w:lvlText w:val=""/>
      <w:lvlJc w:val="left"/>
      <w:pPr>
        <w:ind w:left="2080" w:hanging="360"/>
      </w:pPr>
      <w:rPr>
        <w:rFonts w:ascii="Symbol" w:hAnsi="Symbol" w:cs="Symbol" w:hint="default"/>
      </w:rPr>
    </w:lvl>
    <w:lvl w:ilvl="3">
      <w:start w:val="1"/>
      <w:numFmt w:val="bullet"/>
      <w:lvlText w:val=""/>
      <w:lvlJc w:val="left"/>
      <w:pPr>
        <w:ind w:left="2980" w:hanging="360"/>
      </w:pPr>
      <w:rPr>
        <w:rFonts w:ascii="Symbol" w:hAnsi="Symbol" w:cs="Symbol" w:hint="default"/>
      </w:rPr>
    </w:lvl>
    <w:lvl w:ilvl="4">
      <w:start w:val="1"/>
      <w:numFmt w:val="bullet"/>
      <w:lvlText w:val=""/>
      <w:lvlJc w:val="left"/>
      <w:pPr>
        <w:ind w:left="3880" w:hanging="360"/>
      </w:pPr>
      <w:rPr>
        <w:rFonts w:ascii="Symbol" w:hAnsi="Symbol" w:cs="Symbol" w:hint="default"/>
      </w:rPr>
    </w:lvl>
    <w:lvl w:ilvl="5">
      <w:start w:val="1"/>
      <w:numFmt w:val="bullet"/>
      <w:lvlText w:val=""/>
      <w:lvlJc w:val="left"/>
      <w:pPr>
        <w:ind w:left="4780" w:hanging="360"/>
      </w:pPr>
      <w:rPr>
        <w:rFonts w:ascii="Symbol" w:hAnsi="Symbol" w:cs="Symbol" w:hint="default"/>
      </w:rPr>
    </w:lvl>
    <w:lvl w:ilvl="6">
      <w:start w:val="1"/>
      <w:numFmt w:val="bullet"/>
      <w:lvlText w:val=""/>
      <w:lvlJc w:val="left"/>
      <w:pPr>
        <w:ind w:left="5680" w:hanging="360"/>
      </w:pPr>
      <w:rPr>
        <w:rFonts w:ascii="Symbol" w:hAnsi="Symbol" w:cs="Symbol" w:hint="default"/>
      </w:rPr>
    </w:lvl>
    <w:lvl w:ilvl="7">
      <w:start w:val="1"/>
      <w:numFmt w:val="bullet"/>
      <w:lvlText w:val=""/>
      <w:lvlJc w:val="left"/>
      <w:pPr>
        <w:ind w:left="6580" w:hanging="360"/>
      </w:pPr>
      <w:rPr>
        <w:rFonts w:ascii="Symbol" w:hAnsi="Symbol" w:cs="Symbol" w:hint="default"/>
      </w:rPr>
    </w:lvl>
    <w:lvl w:ilvl="8">
      <w:start w:val="1"/>
      <w:numFmt w:val="bullet"/>
      <w:lvlText w:val=""/>
      <w:lvlJc w:val="left"/>
      <w:pPr>
        <w:ind w:left="7480" w:hanging="360"/>
      </w:pPr>
      <w:rPr>
        <w:rFonts w:ascii="Symbol" w:hAnsi="Symbol" w:cs="Symbol" w:hint="default"/>
      </w:rPr>
    </w:lvl>
  </w:abstractNum>
  <w:abstractNum w:abstractNumId="26" w15:restartNumberingAfterBreak="0">
    <w:nsid w:val="75E94FC7"/>
    <w:multiLevelType w:val="multilevel"/>
    <w:tmpl w:val="D798A016"/>
    <w:lvl w:ilvl="0">
      <w:start w:val="1"/>
      <w:numFmt w:val="lowerLetter"/>
      <w:lvlText w:val="%1)"/>
      <w:lvlJc w:val="left"/>
      <w:pPr>
        <w:ind w:left="720" w:hanging="360"/>
      </w:pPr>
      <w:rPr>
        <w:rFonts w:ascii="Calibri" w:hAnsi="Calibri" w:cs="Arial"/>
        <w:color w:val="auto"/>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B263E97"/>
    <w:multiLevelType w:val="multilevel"/>
    <w:tmpl w:val="AFA0177A"/>
    <w:lvl w:ilvl="0">
      <w:start w:val="1"/>
      <w:numFmt w:val="decimal"/>
      <w:lvlText w:val="%1."/>
      <w:lvlJc w:val="left"/>
      <w:pPr>
        <w:ind w:left="460" w:hanging="360"/>
      </w:pPr>
    </w:lvl>
    <w:lvl w:ilvl="1">
      <w:start w:val="1"/>
      <w:numFmt w:val="lowerLetter"/>
      <w:lvlText w:val="%2."/>
      <w:lvlJc w:val="left"/>
      <w:pPr>
        <w:ind w:left="1180" w:hanging="360"/>
      </w:pPr>
    </w:lvl>
    <w:lvl w:ilvl="2">
      <w:start w:val="1"/>
      <w:numFmt w:val="lowerRoman"/>
      <w:lvlText w:val="%3."/>
      <w:lvlJc w:val="right"/>
      <w:pPr>
        <w:ind w:left="1900" w:hanging="180"/>
      </w:pPr>
    </w:lvl>
    <w:lvl w:ilvl="3">
      <w:start w:val="1"/>
      <w:numFmt w:val="decimal"/>
      <w:lvlText w:val="%4."/>
      <w:lvlJc w:val="left"/>
      <w:pPr>
        <w:ind w:left="2620" w:hanging="360"/>
      </w:pPr>
    </w:lvl>
    <w:lvl w:ilvl="4">
      <w:start w:val="1"/>
      <w:numFmt w:val="lowerLetter"/>
      <w:lvlText w:val="%5."/>
      <w:lvlJc w:val="left"/>
      <w:pPr>
        <w:ind w:left="3340" w:hanging="360"/>
      </w:pPr>
    </w:lvl>
    <w:lvl w:ilvl="5">
      <w:start w:val="1"/>
      <w:numFmt w:val="lowerRoman"/>
      <w:lvlText w:val="%6."/>
      <w:lvlJc w:val="right"/>
      <w:pPr>
        <w:ind w:left="4060" w:hanging="180"/>
      </w:pPr>
    </w:lvl>
    <w:lvl w:ilvl="6">
      <w:start w:val="1"/>
      <w:numFmt w:val="decimal"/>
      <w:lvlText w:val="%7."/>
      <w:lvlJc w:val="left"/>
      <w:pPr>
        <w:ind w:left="4780" w:hanging="360"/>
      </w:pPr>
    </w:lvl>
    <w:lvl w:ilvl="7">
      <w:start w:val="1"/>
      <w:numFmt w:val="lowerLetter"/>
      <w:lvlText w:val="%8."/>
      <w:lvlJc w:val="left"/>
      <w:pPr>
        <w:ind w:left="5500" w:hanging="360"/>
      </w:pPr>
    </w:lvl>
    <w:lvl w:ilvl="8">
      <w:start w:val="1"/>
      <w:numFmt w:val="lowerRoman"/>
      <w:lvlText w:val="%9."/>
      <w:lvlJc w:val="right"/>
      <w:pPr>
        <w:ind w:left="6220" w:hanging="180"/>
      </w:pPr>
    </w:lvl>
  </w:abstractNum>
  <w:abstractNum w:abstractNumId="28" w15:restartNumberingAfterBreak="0">
    <w:nsid w:val="7CB86751"/>
    <w:multiLevelType w:val="multilevel"/>
    <w:tmpl w:val="A732D99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rPr>
        <w:sz w:val="22"/>
        <w:szCs w:val="24"/>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7D626607"/>
    <w:multiLevelType w:val="multilevel"/>
    <w:tmpl w:val="41B0470E"/>
    <w:lvl w:ilvl="0">
      <w:start w:val="1"/>
      <w:numFmt w:val="decimal"/>
      <w:lvlText w:val="%1."/>
      <w:lvlJc w:val="left"/>
      <w:pPr>
        <w:ind w:left="460" w:hanging="360"/>
      </w:pPr>
      <w:rPr>
        <w:rFonts w:asciiTheme="minorHAnsi" w:eastAsia="Times New Roman" w:hAnsiTheme="minorHAnsi" w:cstheme="minorHAnsi" w:hint="default"/>
        <w:b w:val="0"/>
        <w:bCs/>
        <w:spacing w:val="-28"/>
        <w:w w:val="100"/>
        <w:sz w:val="22"/>
        <w:szCs w:val="22"/>
      </w:rPr>
    </w:lvl>
    <w:lvl w:ilvl="1">
      <w:start w:val="1"/>
      <w:numFmt w:val="lowerLetter"/>
      <w:lvlText w:val="%2)"/>
      <w:lvlJc w:val="left"/>
      <w:pPr>
        <w:ind w:left="1168" w:hanging="360"/>
      </w:pPr>
      <w:rPr>
        <w:rFonts w:eastAsia="Times New Roman" w:cs="Liberation Serif"/>
        <w:b w:val="0"/>
        <w:bCs/>
        <w:spacing w:val="-19"/>
        <w:w w:val="100"/>
        <w:sz w:val="24"/>
        <w:szCs w:val="22"/>
      </w:rPr>
    </w:lvl>
    <w:lvl w:ilvl="2">
      <w:start w:val="1"/>
      <w:numFmt w:val="bullet"/>
      <w:lvlText w:val=""/>
      <w:lvlJc w:val="left"/>
      <w:pPr>
        <w:ind w:left="2062" w:hanging="360"/>
      </w:pPr>
      <w:rPr>
        <w:rFonts w:ascii="Symbol" w:hAnsi="Symbol" w:cs="Symbol" w:hint="default"/>
      </w:rPr>
    </w:lvl>
    <w:lvl w:ilvl="3">
      <w:start w:val="1"/>
      <w:numFmt w:val="bullet"/>
      <w:lvlText w:val=""/>
      <w:lvlJc w:val="left"/>
      <w:pPr>
        <w:ind w:left="2964" w:hanging="360"/>
      </w:pPr>
      <w:rPr>
        <w:rFonts w:ascii="Symbol" w:hAnsi="Symbol" w:cs="Symbol" w:hint="default"/>
      </w:rPr>
    </w:lvl>
    <w:lvl w:ilvl="4">
      <w:start w:val="1"/>
      <w:numFmt w:val="bullet"/>
      <w:lvlText w:val=""/>
      <w:lvlJc w:val="left"/>
      <w:pPr>
        <w:ind w:left="3866" w:hanging="360"/>
      </w:pPr>
      <w:rPr>
        <w:rFonts w:ascii="Symbol" w:hAnsi="Symbol" w:cs="Symbol" w:hint="default"/>
      </w:rPr>
    </w:lvl>
    <w:lvl w:ilvl="5">
      <w:start w:val="1"/>
      <w:numFmt w:val="bullet"/>
      <w:lvlText w:val=""/>
      <w:lvlJc w:val="left"/>
      <w:pPr>
        <w:ind w:left="4768" w:hanging="360"/>
      </w:pPr>
      <w:rPr>
        <w:rFonts w:ascii="Symbol" w:hAnsi="Symbol" w:cs="Symbol" w:hint="default"/>
      </w:rPr>
    </w:lvl>
    <w:lvl w:ilvl="6">
      <w:start w:val="1"/>
      <w:numFmt w:val="bullet"/>
      <w:lvlText w:val=""/>
      <w:lvlJc w:val="left"/>
      <w:pPr>
        <w:ind w:left="5671" w:hanging="360"/>
      </w:pPr>
      <w:rPr>
        <w:rFonts w:ascii="Symbol" w:hAnsi="Symbol" w:cs="Symbol" w:hint="default"/>
      </w:rPr>
    </w:lvl>
    <w:lvl w:ilvl="7">
      <w:start w:val="1"/>
      <w:numFmt w:val="bullet"/>
      <w:lvlText w:val=""/>
      <w:lvlJc w:val="left"/>
      <w:pPr>
        <w:ind w:left="6573" w:hanging="360"/>
      </w:pPr>
      <w:rPr>
        <w:rFonts w:ascii="Symbol" w:hAnsi="Symbol" w:cs="Symbol" w:hint="default"/>
      </w:rPr>
    </w:lvl>
    <w:lvl w:ilvl="8">
      <w:start w:val="1"/>
      <w:numFmt w:val="bullet"/>
      <w:lvlText w:val=""/>
      <w:lvlJc w:val="left"/>
      <w:pPr>
        <w:ind w:left="7475" w:hanging="360"/>
      </w:pPr>
      <w:rPr>
        <w:rFonts w:ascii="Symbol" w:hAnsi="Symbol" w:cs="Symbol" w:hint="default"/>
      </w:rPr>
    </w:lvl>
  </w:abstractNum>
  <w:num w:numId="1">
    <w:abstractNumId w:val="1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1"/>
    </w:lvlOverride>
    <w:lvlOverride w:ilvl="1">
      <w:startOverride w:val="1"/>
    </w:lvlOverride>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lvlOverride w:ilvl="3"/>
    <w:lvlOverride w:ilvl="4"/>
    <w:lvlOverride w:ilvl="5"/>
    <w:lvlOverride w:ilvl="6"/>
    <w:lvlOverride w:ilvl="7"/>
    <w:lvlOverride w:ilvl="8"/>
  </w:num>
  <w:num w:numId="8">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9">
    <w:abstractNumId w:val="23"/>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lvlOverride w:ilvl="3"/>
    <w:lvlOverride w:ilvl="4"/>
    <w:lvlOverride w:ilvl="5"/>
    <w:lvlOverride w:ilvl="6"/>
    <w:lvlOverride w:ilvl="7"/>
    <w:lvlOverride w:ilvl="8"/>
  </w:num>
  <w:num w:numId="13">
    <w:abstractNumId w:val="21"/>
    <w:lvlOverride w:ilvl="0">
      <w:startOverride w:val="1"/>
    </w:lvlOverride>
    <w:lvlOverride w:ilvl="1">
      <w:startOverride w:val="1"/>
    </w:lvlOverride>
    <w:lvlOverride w:ilvl="2"/>
    <w:lvlOverride w:ilvl="3"/>
    <w:lvlOverride w:ilvl="4"/>
    <w:lvlOverride w:ilvl="5"/>
    <w:lvlOverride w:ilvl="6"/>
    <w:lvlOverride w:ilvl="7"/>
    <w:lvlOverride w:ilvl="8"/>
  </w:num>
  <w:num w:numId="14">
    <w:abstractNumId w:val="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5">
    <w:abstractNumId w:val="11"/>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lvlOverride w:ilvl="3"/>
    <w:lvlOverride w:ilvl="4"/>
    <w:lvlOverride w:ilvl="5"/>
    <w:lvlOverride w:ilvl="6"/>
    <w:lvlOverride w:ilvl="7"/>
    <w:lvlOverride w:ilvl="8"/>
  </w:num>
  <w:num w:numId="23">
    <w:abstractNumId w:val="9"/>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5">
    <w:abstractNumId w:val="5"/>
    <w:lvlOverride w:ilvl="0">
      <w:startOverride w:val="1"/>
    </w:lvlOverride>
    <w:lvlOverride w:ilvl="1">
      <w:startOverride w:val="1"/>
    </w:lvlOverride>
    <w:lvlOverride w:ilvl="2"/>
    <w:lvlOverride w:ilvl="3"/>
    <w:lvlOverride w:ilvl="4"/>
    <w:lvlOverride w:ilvl="5"/>
    <w:lvlOverride w:ilvl="6"/>
    <w:lvlOverride w:ilvl="7"/>
    <w:lvlOverride w:ilvl="8"/>
  </w:num>
  <w:num w:numId="26">
    <w:abstractNumId w:val="29"/>
    <w:lvlOverride w:ilvl="0">
      <w:startOverride w:val="1"/>
    </w:lvlOverride>
    <w:lvlOverride w:ilvl="1">
      <w:startOverride w:val="1"/>
    </w:lvlOverride>
    <w:lvlOverride w:ilvl="2"/>
    <w:lvlOverride w:ilvl="3"/>
    <w:lvlOverride w:ilvl="4"/>
    <w:lvlOverride w:ilvl="5"/>
    <w:lvlOverride w:ilvl="6"/>
    <w:lvlOverride w:ilvl="7"/>
    <w:lvlOverride w:ilvl="8"/>
  </w:num>
  <w:num w:numId="27">
    <w:abstractNumId w:val="18"/>
    <w:lvlOverride w:ilvl="0">
      <w:startOverride w:val="1"/>
    </w:lvlOverride>
    <w:lvlOverride w:ilvl="1"/>
    <w:lvlOverride w:ilvl="2"/>
    <w:lvlOverride w:ilvl="3"/>
    <w:lvlOverride w:ilvl="4"/>
    <w:lvlOverride w:ilvl="5"/>
    <w:lvlOverride w:ilvl="6"/>
    <w:lvlOverride w:ilvl="7"/>
    <w:lvlOverride w:ilvl="8"/>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LIR_DOCUMENT_ID" w:val="27ec074b-bf69-4107-b5d6-90073e1634c3"/>
  </w:docVars>
  <w:rsids>
    <w:rsidRoot w:val="009F4C53"/>
    <w:rsid w:val="000A0A00"/>
    <w:rsid w:val="000D53AD"/>
    <w:rsid w:val="00100A37"/>
    <w:rsid w:val="00254A87"/>
    <w:rsid w:val="002A3B80"/>
    <w:rsid w:val="0035373A"/>
    <w:rsid w:val="003A429F"/>
    <w:rsid w:val="0040694C"/>
    <w:rsid w:val="00536A59"/>
    <w:rsid w:val="00631F61"/>
    <w:rsid w:val="006C4187"/>
    <w:rsid w:val="007C4654"/>
    <w:rsid w:val="008104A0"/>
    <w:rsid w:val="00872C4A"/>
    <w:rsid w:val="00952D9C"/>
    <w:rsid w:val="009F4C53"/>
    <w:rsid w:val="00AA18E2"/>
    <w:rsid w:val="00AF4184"/>
    <w:rsid w:val="00BE3843"/>
    <w:rsid w:val="00C92555"/>
    <w:rsid w:val="00D02A58"/>
    <w:rsid w:val="00D96553"/>
    <w:rsid w:val="00E77FE3"/>
    <w:rsid w:val="00EB14E7"/>
    <w:rsid w:val="00ED47A0"/>
    <w:rsid w:val="00F23022"/>
    <w:rsid w:val="00F54519"/>
    <w:rsid w:val="00FB19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3E4EF"/>
  <w15:chartTrackingRefBased/>
  <w15:docId w15:val="{03B6700C-845B-49FA-85F0-A8E61CEDF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Arial"/>
        <w:sz w:val="24"/>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4C53"/>
    <w:pPr>
      <w:suppressAutoHyphens/>
      <w:spacing w:after="0" w:line="240" w:lineRule="auto"/>
    </w:pPr>
    <w:rPr>
      <w:rFonts w:ascii="Times New Roman" w:eastAsia="Times New Roman" w:hAnsi="Times New Roman" w:cs="Times New Roman"/>
      <w:kern w:val="2"/>
      <w:szCs w:val="24"/>
      <w:lang w:eastAsia="zh-CN"/>
    </w:rPr>
  </w:style>
  <w:style w:type="paragraph" w:styleId="Nagwek1">
    <w:name w:val="heading 1"/>
    <w:basedOn w:val="Normalny"/>
    <w:next w:val="Normalny"/>
    <w:link w:val="Nagwek1Znak"/>
    <w:qFormat/>
    <w:rsid w:val="009F4C5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semiHidden/>
    <w:unhideWhenUsed/>
    <w:qFormat/>
    <w:rsid w:val="009F4C53"/>
    <w:pPr>
      <w:keepNext/>
      <w:jc w:val="center"/>
      <w:outlineLvl w:val="1"/>
    </w:pPr>
    <w:rPr>
      <w:caps/>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9F4C53"/>
    <w:rPr>
      <w:rFonts w:asciiTheme="majorHAnsi" w:eastAsiaTheme="majorEastAsia" w:hAnsiTheme="majorHAnsi" w:cstheme="majorBidi"/>
      <w:color w:val="2E74B5" w:themeColor="accent1" w:themeShade="BF"/>
      <w:kern w:val="2"/>
      <w:sz w:val="32"/>
      <w:szCs w:val="32"/>
      <w:lang w:eastAsia="zh-CN"/>
    </w:rPr>
  </w:style>
  <w:style w:type="character" w:customStyle="1" w:styleId="Nagwek2Znak">
    <w:name w:val="Nagłówek 2 Znak"/>
    <w:basedOn w:val="Domylnaczcionkaakapitu"/>
    <w:link w:val="Nagwek2"/>
    <w:semiHidden/>
    <w:qFormat/>
    <w:rsid w:val="009F4C53"/>
    <w:rPr>
      <w:rFonts w:ascii="Times New Roman" w:eastAsia="Times New Roman" w:hAnsi="Times New Roman" w:cs="Times New Roman"/>
      <w:caps/>
      <w:kern w:val="2"/>
      <w:szCs w:val="20"/>
      <w:lang w:eastAsia="zh-CN"/>
    </w:rPr>
  </w:style>
  <w:style w:type="character" w:styleId="Hipercze">
    <w:name w:val="Hyperlink"/>
    <w:basedOn w:val="Domylnaczcionkaakapitu"/>
    <w:uiPriority w:val="99"/>
    <w:semiHidden/>
    <w:unhideWhenUsed/>
    <w:rsid w:val="009F4C53"/>
    <w:rPr>
      <w:color w:val="0563C1" w:themeColor="hyperlink"/>
      <w:u w:val="single"/>
    </w:rPr>
  </w:style>
  <w:style w:type="paragraph" w:styleId="Tekstpodstawowy">
    <w:name w:val="Body Text"/>
    <w:basedOn w:val="Normalny"/>
    <w:link w:val="TekstpodstawowyZnak"/>
    <w:uiPriority w:val="99"/>
    <w:semiHidden/>
    <w:unhideWhenUsed/>
    <w:qFormat/>
    <w:rsid w:val="009F4C53"/>
    <w:pPr>
      <w:spacing w:line="360" w:lineRule="auto"/>
      <w:jc w:val="both"/>
    </w:pPr>
  </w:style>
  <w:style w:type="character" w:customStyle="1" w:styleId="TekstpodstawowyZnak">
    <w:name w:val="Tekst podstawowy Znak"/>
    <w:basedOn w:val="Domylnaczcionkaakapitu"/>
    <w:link w:val="Tekstpodstawowy"/>
    <w:uiPriority w:val="99"/>
    <w:semiHidden/>
    <w:qFormat/>
    <w:rsid w:val="009F4C53"/>
    <w:rPr>
      <w:rFonts w:ascii="Times New Roman" w:eastAsia="Times New Roman" w:hAnsi="Times New Roman" w:cs="Times New Roman"/>
      <w:kern w:val="2"/>
      <w:szCs w:val="24"/>
      <w:lang w:eastAsia="zh-CN"/>
    </w:rPr>
  </w:style>
  <w:style w:type="paragraph" w:styleId="Akapitzlist">
    <w:name w:val="List Paragraph"/>
    <w:basedOn w:val="Normalny"/>
    <w:uiPriority w:val="34"/>
    <w:qFormat/>
    <w:rsid w:val="009F4C53"/>
    <w:pPr>
      <w:ind w:left="720"/>
      <w:contextualSpacing/>
    </w:pPr>
  </w:style>
  <w:style w:type="paragraph" w:customStyle="1" w:styleId="Akapitzlist2">
    <w:name w:val="Akapit z listą2"/>
    <w:basedOn w:val="Normalny"/>
    <w:uiPriority w:val="99"/>
    <w:qFormat/>
    <w:rsid w:val="009F4C53"/>
    <w:pPr>
      <w:widowControl w:val="0"/>
      <w:suppressAutoHyphens w:val="0"/>
      <w:ind w:left="460" w:hanging="360"/>
      <w:jc w:val="both"/>
    </w:pPr>
    <w:rPr>
      <w:rFonts w:ascii="Liberation Serif" w:hAnsi="Liberation Serif" w:cs="Liberation Serif"/>
      <w:kern w:val="0"/>
      <w:sz w:val="22"/>
      <w:szCs w:val="22"/>
      <w:lang w:eastAsia="en-US"/>
    </w:rPr>
  </w:style>
  <w:style w:type="paragraph" w:customStyle="1" w:styleId="Akapitzlist3">
    <w:name w:val="Akapit z listą3"/>
    <w:basedOn w:val="Normalny"/>
    <w:uiPriority w:val="99"/>
    <w:qFormat/>
    <w:rsid w:val="009F4C53"/>
    <w:pPr>
      <w:widowControl w:val="0"/>
      <w:suppressAutoHyphens w:val="0"/>
      <w:ind w:left="460" w:hanging="360"/>
      <w:jc w:val="both"/>
    </w:pPr>
    <w:rPr>
      <w:rFonts w:ascii="Liberation Serif" w:hAnsi="Liberation Serif" w:cs="Liberation Serif"/>
      <w:kern w:val="0"/>
      <w:sz w:val="22"/>
      <w:szCs w:val="22"/>
      <w:lang w:eastAsia="en-US"/>
    </w:rPr>
  </w:style>
  <w:style w:type="character" w:styleId="Odwoaniedokomentarza">
    <w:name w:val="annotation reference"/>
    <w:basedOn w:val="Domylnaczcionkaakapitu"/>
    <w:uiPriority w:val="99"/>
    <w:semiHidden/>
    <w:unhideWhenUsed/>
    <w:rsid w:val="00254A87"/>
    <w:rPr>
      <w:sz w:val="16"/>
      <w:szCs w:val="16"/>
    </w:rPr>
  </w:style>
  <w:style w:type="paragraph" w:styleId="Tekstkomentarza">
    <w:name w:val="annotation text"/>
    <w:basedOn w:val="Normalny"/>
    <w:link w:val="TekstkomentarzaZnak"/>
    <w:uiPriority w:val="99"/>
    <w:semiHidden/>
    <w:unhideWhenUsed/>
    <w:rsid w:val="00254A87"/>
    <w:rPr>
      <w:sz w:val="20"/>
      <w:szCs w:val="20"/>
    </w:rPr>
  </w:style>
  <w:style w:type="character" w:customStyle="1" w:styleId="TekstkomentarzaZnak">
    <w:name w:val="Tekst komentarza Znak"/>
    <w:basedOn w:val="Domylnaczcionkaakapitu"/>
    <w:link w:val="Tekstkomentarza"/>
    <w:uiPriority w:val="99"/>
    <w:semiHidden/>
    <w:rsid w:val="00254A87"/>
    <w:rPr>
      <w:rFonts w:ascii="Times New Roman" w:eastAsia="Times New Roman" w:hAnsi="Times New Roman" w:cs="Times New Roman"/>
      <w:kern w:val="2"/>
      <w:sz w:val="20"/>
      <w:szCs w:val="20"/>
      <w:lang w:eastAsia="zh-CN"/>
    </w:rPr>
  </w:style>
  <w:style w:type="paragraph" w:styleId="Tematkomentarza">
    <w:name w:val="annotation subject"/>
    <w:basedOn w:val="Tekstkomentarza"/>
    <w:next w:val="Tekstkomentarza"/>
    <w:link w:val="TematkomentarzaZnak"/>
    <w:uiPriority w:val="99"/>
    <w:semiHidden/>
    <w:unhideWhenUsed/>
    <w:rsid w:val="00254A87"/>
    <w:rPr>
      <w:b/>
      <w:bCs/>
    </w:rPr>
  </w:style>
  <w:style w:type="character" w:customStyle="1" w:styleId="TematkomentarzaZnak">
    <w:name w:val="Temat komentarza Znak"/>
    <w:basedOn w:val="TekstkomentarzaZnak"/>
    <w:link w:val="Tematkomentarza"/>
    <w:uiPriority w:val="99"/>
    <w:semiHidden/>
    <w:rsid w:val="00254A87"/>
    <w:rPr>
      <w:rFonts w:ascii="Times New Roman" w:eastAsia="Times New Roman" w:hAnsi="Times New Roman" w:cs="Times New Roman"/>
      <w:b/>
      <w:bCs/>
      <w:kern w:val="2"/>
      <w:sz w:val="20"/>
      <w:szCs w:val="20"/>
      <w:lang w:eastAsia="zh-CN"/>
    </w:rPr>
  </w:style>
  <w:style w:type="paragraph" w:styleId="Tekstdymka">
    <w:name w:val="Balloon Text"/>
    <w:basedOn w:val="Normalny"/>
    <w:link w:val="TekstdymkaZnak"/>
    <w:uiPriority w:val="99"/>
    <w:semiHidden/>
    <w:unhideWhenUsed/>
    <w:rsid w:val="0040694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0694C"/>
    <w:rPr>
      <w:rFonts w:ascii="Segoe UI" w:eastAsia="Times New Roman" w:hAnsi="Segoe UI" w:cs="Segoe UI"/>
      <w:kern w:val="2"/>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9321218">
      <w:bodyDiv w:val="1"/>
      <w:marLeft w:val="0"/>
      <w:marRight w:val="0"/>
      <w:marTop w:val="0"/>
      <w:marBottom w:val="0"/>
      <w:divBdr>
        <w:top w:val="none" w:sz="0" w:space="0" w:color="auto"/>
        <w:left w:val="none" w:sz="0" w:space="0" w:color="auto"/>
        <w:bottom w:val="none" w:sz="0" w:space="0" w:color="auto"/>
        <w:right w:val="none" w:sz="0" w:space="0" w:color="auto"/>
      </w:divBdr>
    </w:div>
    <w:div w:id="1361466281">
      <w:bodyDiv w:val="1"/>
      <w:marLeft w:val="0"/>
      <w:marRight w:val="0"/>
      <w:marTop w:val="0"/>
      <w:marBottom w:val="0"/>
      <w:divBdr>
        <w:top w:val="none" w:sz="0" w:space="0" w:color="auto"/>
        <w:left w:val="none" w:sz="0" w:space="0" w:color="auto"/>
        <w:bottom w:val="none" w:sz="0" w:space="0" w:color="auto"/>
        <w:right w:val="none" w:sz="0" w:space="0" w:color="auto"/>
      </w:divBdr>
    </w:div>
    <w:div w:id="1805074950">
      <w:bodyDiv w:val="1"/>
      <w:marLeft w:val="0"/>
      <w:marRight w:val="0"/>
      <w:marTop w:val="0"/>
      <w:marBottom w:val="0"/>
      <w:divBdr>
        <w:top w:val="none" w:sz="0" w:space="0" w:color="auto"/>
        <w:left w:val="none" w:sz="0" w:space="0" w:color="auto"/>
        <w:bottom w:val="none" w:sz="0" w:space="0" w:color="auto"/>
        <w:right w:val="none" w:sz="0" w:space="0" w:color="auto"/>
      </w:divBdr>
    </w:div>
    <w:div w:id="2028865992">
      <w:bodyDiv w:val="1"/>
      <w:marLeft w:val="0"/>
      <w:marRight w:val="0"/>
      <w:marTop w:val="0"/>
      <w:marBottom w:val="0"/>
      <w:divBdr>
        <w:top w:val="none" w:sz="0" w:space="0" w:color="auto"/>
        <w:left w:val="none" w:sz="0" w:space="0" w:color="auto"/>
        <w:bottom w:val="none" w:sz="0" w:space="0" w:color="auto"/>
        <w:right w:val="none" w:sz="0" w:space="0" w:color="auto"/>
      </w:divBdr>
    </w:div>
    <w:div w:id="2123569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fontTable" Target="fontTable.xm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gnieszka.koc@siemiatycze.eu" TargetMode="External"/><Relationship Id="rId5" Type="http://schemas.openxmlformats.org/officeDocument/2006/relationships/hyperlink" Target="mailto:krzysztof.leszczynski@siemiatycze.eu"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10239</Words>
  <Characters>61438</Characters>
  <Application>Microsoft Office Word</Application>
  <DocSecurity>0</DocSecurity>
  <Lines>511</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Nielipiński</dc:creator>
  <cp:keywords/>
  <dc:description/>
  <cp:lastModifiedBy>Agnieszka Koc</cp:lastModifiedBy>
  <cp:revision>2</cp:revision>
  <dcterms:created xsi:type="dcterms:W3CDTF">2026-01-16T12:30:00Z</dcterms:created>
  <dcterms:modified xsi:type="dcterms:W3CDTF">2026-01-16T12:30:00Z</dcterms:modified>
</cp:coreProperties>
</file>